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7A" w:rsidRPr="00706977" w:rsidRDefault="0027647A" w:rsidP="0027647A">
      <w:pPr>
        <w:spacing w:after="0"/>
        <w:jc w:val="center"/>
        <w:rPr>
          <w:b/>
          <w:sz w:val="36"/>
        </w:rPr>
      </w:pPr>
      <w:r w:rsidRPr="00706977">
        <w:rPr>
          <w:b/>
          <w:sz w:val="36"/>
        </w:rPr>
        <w:t>R</w:t>
      </w:r>
      <w:r w:rsidRPr="00706977">
        <w:rPr>
          <w:b/>
          <w:sz w:val="32"/>
        </w:rPr>
        <w:t xml:space="preserve">EUNION DE </w:t>
      </w:r>
      <w:r w:rsidRPr="00706977">
        <w:rPr>
          <w:b/>
          <w:sz w:val="36"/>
        </w:rPr>
        <w:t>C</w:t>
      </w:r>
      <w:r w:rsidRPr="00706977">
        <w:rPr>
          <w:b/>
          <w:sz w:val="32"/>
        </w:rPr>
        <w:t>ONCERTATION</w:t>
      </w:r>
      <w:r w:rsidRPr="00706977">
        <w:rPr>
          <w:b/>
          <w:sz w:val="36"/>
        </w:rPr>
        <w:t xml:space="preserve"> P</w:t>
      </w:r>
      <w:r w:rsidRPr="00706977">
        <w:rPr>
          <w:b/>
          <w:sz w:val="32"/>
        </w:rPr>
        <w:t>LURIDISCIPLINAIRE</w:t>
      </w:r>
    </w:p>
    <w:p w:rsidR="0027647A" w:rsidRDefault="0027647A" w:rsidP="0027647A">
      <w:pPr>
        <w:tabs>
          <w:tab w:val="center" w:pos="4536"/>
          <w:tab w:val="left" w:pos="5730"/>
        </w:tabs>
        <w:spacing w:after="0"/>
        <w:jc w:val="center"/>
        <w:rPr>
          <w:b/>
          <w:color w:val="0070C0"/>
          <w:sz w:val="32"/>
        </w:rPr>
      </w:pPr>
      <w:r w:rsidRPr="00706977">
        <w:rPr>
          <w:b/>
          <w:color w:val="0070C0"/>
          <w:sz w:val="32"/>
        </w:rPr>
        <w:t>Endocardites</w:t>
      </w:r>
      <w:r>
        <w:rPr>
          <w:b/>
          <w:color w:val="0070C0"/>
          <w:sz w:val="32"/>
        </w:rPr>
        <w:t xml:space="preserve"> Infectieuses et </w:t>
      </w:r>
      <w:r w:rsidRPr="00706977">
        <w:rPr>
          <w:b/>
          <w:color w:val="0070C0"/>
          <w:sz w:val="32"/>
        </w:rPr>
        <w:t>Infections de matériel cardiaque implantable</w:t>
      </w:r>
    </w:p>
    <w:p w:rsidR="0027647A" w:rsidRPr="00CE3451" w:rsidRDefault="0027647A" w:rsidP="0027647A">
      <w:pPr>
        <w:tabs>
          <w:tab w:val="left" w:pos="285"/>
          <w:tab w:val="left" w:pos="525"/>
          <w:tab w:val="center" w:pos="4536"/>
          <w:tab w:val="left" w:pos="5730"/>
        </w:tabs>
        <w:spacing w:after="0"/>
        <w:rPr>
          <w:b/>
          <w:color w:val="0070C0"/>
          <w:sz w:val="20"/>
        </w:rPr>
      </w:pPr>
      <w:r w:rsidRPr="00CE3451">
        <w:rPr>
          <w:b/>
          <w:color w:val="0070C0"/>
          <w:sz w:val="24"/>
        </w:rPr>
        <w:t>Date :</w:t>
      </w:r>
      <w:r w:rsidR="003A7222">
        <w:rPr>
          <w:b/>
          <w:color w:val="0070C0"/>
          <w:sz w:val="24"/>
        </w:rPr>
        <w:t xml:space="preserve"> </w:t>
      </w:r>
      <w:r w:rsidRPr="00CE3451">
        <w:rPr>
          <w:color w:val="0070C0"/>
          <w:sz w:val="20"/>
        </w:rPr>
        <w:tab/>
      </w:r>
    </w:p>
    <w:p w:rsidR="0027647A" w:rsidRPr="00C66132" w:rsidRDefault="0027647A" w:rsidP="0027647A">
      <w:pPr>
        <w:tabs>
          <w:tab w:val="left" w:pos="285"/>
          <w:tab w:val="left" w:pos="525"/>
          <w:tab w:val="center" w:pos="4536"/>
          <w:tab w:val="left" w:pos="5730"/>
        </w:tabs>
        <w:spacing w:after="0"/>
        <w:rPr>
          <w:color w:val="000000" w:themeColor="text1"/>
          <w:sz w:val="32"/>
          <w:u w:val="single"/>
        </w:rPr>
      </w:pPr>
    </w:p>
    <w:p w:rsidR="0027647A" w:rsidRPr="002F791A" w:rsidRDefault="0027647A" w:rsidP="0027647A">
      <w:pPr>
        <w:tabs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rPr>
          <w:b/>
          <w:color w:val="000000" w:themeColor="text1"/>
          <w:sz w:val="26"/>
          <w:szCs w:val="26"/>
        </w:rPr>
      </w:pPr>
      <w:r>
        <w:rPr>
          <w:b/>
          <w:color w:val="00B050"/>
          <w:sz w:val="26"/>
          <w:szCs w:val="26"/>
        </w:rPr>
        <w:t>Nom prénom date de naissance service</w:t>
      </w:r>
    </w:p>
    <w:p w:rsidR="0027647A" w:rsidRPr="00B34086" w:rsidRDefault="0027647A" w:rsidP="0027647A">
      <w:pPr>
        <w:rPr>
          <w:color w:val="000000" w:themeColor="text1"/>
          <w:sz w:val="12"/>
        </w:rPr>
      </w:pPr>
    </w:p>
    <w:p w:rsidR="0027647A" w:rsidRDefault="0027647A" w:rsidP="0027647A">
      <w:pPr>
        <w:rPr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Créatinine</w:t>
      </w:r>
      <w:r w:rsidRPr="00C66132">
        <w:rPr>
          <w:color w:val="000000" w:themeColor="text1"/>
          <w:sz w:val="24"/>
        </w:rPr>
        <w:tab/>
      </w:r>
    </w:p>
    <w:p w:rsidR="0027647A" w:rsidRPr="00C66132" w:rsidRDefault="0027647A" w:rsidP="0027647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Allergie : </w:t>
      </w:r>
    </w:p>
    <w:p w:rsidR="0027647A" w:rsidRPr="00C66132" w:rsidRDefault="0027647A" w:rsidP="0027647A">
      <w:pPr>
        <w:rPr>
          <w:b/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Antécédents significatifs :</w:t>
      </w:r>
      <w:r>
        <w:rPr>
          <w:b/>
          <w:color w:val="000000" w:themeColor="text1"/>
          <w:sz w:val="24"/>
        </w:rPr>
        <w:t xml:space="preserve"> </w:t>
      </w:r>
    </w:p>
    <w:p w:rsidR="0027647A" w:rsidRPr="007177F1" w:rsidRDefault="0027647A" w:rsidP="0027647A">
      <w:pPr>
        <w:rPr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Histoire de la maladie :</w:t>
      </w:r>
      <w:r>
        <w:rPr>
          <w:b/>
          <w:color w:val="000000" w:themeColor="text1"/>
          <w:sz w:val="24"/>
        </w:rPr>
        <w:t xml:space="preserve"> </w:t>
      </w:r>
    </w:p>
    <w:p w:rsidR="0027647A" w:rsidRPr="00B34086" w:rsidRDefault="0027647A" w:rsidP="0027647A">
      <w:pPr>
        <w:rPr>
          <w:b/>
          <w:color w:val="000000" w:themeColor="text1"/>
        </w:rPr>
      </w:pPr>
    </w:p>
    <w:p w:rsidR="0027647A" w:rsidRPr="007177F1" w:rsidRDefault="0027647A" w:rsidP="0027647A">
      <w:pPr>
        <w:rPr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Valve prothétique</w:t>
      </w:r>
      <w:r>
        <w:rPr>
          <w:b/>
          <w:color w:val="000000" w:themeColor="text1"/>
          <w:sz w:val="24"/>
        </w:rPr>
        <w:t xml:space="preserve"> (type/date chirurgie) :</w:t>
      </w:r>
      <w:r w:rsidRPr="00C66132">
        <w:rPr>
          <w:b/>
          <w:color w:val="000000" w:themeColor="text1"/>
          <w:sz w:val="24"/>
        </w:rPr>
        <w:t xml:space="preserve"> </w:t>
      </w:r>
    </w:p>
    <w:p w:rsidR="0027647A" w:rsidRPr="00C66132" w:rsidRDefault="0027647A" w:rsidP="0027647A">
      <w:pPr>
        <w:rPr>
          <w:b/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 xml:space="preserve">PM/DAI :                          </w:t>
      </w:r>
      <w:r>
        <w:rPr>
          <w:b/>
          <w:color w:val="000000" w:themeColor="text1"/>
          <w:sz w:val="24"/>
        </w:rPr>
        <w:t>D</w:t>
      </w:r>
      <w:r w:rsidRPr="00C66132">
        <w:rPr>
          <w:b/>
          <w:color w:val="000000" w:themeColor="text1"/>
          <w:sz w:val="24"/>
        </w:rPr>
        <w:t>ate implantation :</w:t>
      </w:r>
    </w:p>
    <w:p w:rsidR="0027647A" w:rsidRPr="00C66132" w:rsidRDefault="0027647A" w:rsidP="0027647A">
      <w:pPr>
        <w:rPr>
          <w:b/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Antibiothérapie en cours :</w:t>
      </w:r>
      <w:r>
        <w:rPr>
          <w:b/>
          <w:color w:val="000000" w:themeColor="text1"/>
          <w:sz w:val="24"/>
        </w:rPr>
        <w:t xml:space="preserve">                     </w:t>
      </w:r>
      <w:r>
        <w:rPr>
          <w:b/>
          <w:color w:val="000000" w:themeColor="text1"/>
          <w:sz w:val="24"/>
        </w:rPr>
        <w:tab/>
        <w:t>J0 AB :</w:t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  <w:t xml:space="preserve">Voie d’abord (VVP, Picc </w:t>
      </w:r>
      <w:proofErr w:type="gramStart"/>
      <w:r>
        <w:rPr>
          <w:b/>
          <w:color w:val="000000" w:themeColor="text1"/>
          <w:sz w:val="24"/>
        </w:rPr>
        <w:t>line..</w:t>
      </w:r>
      <w:proofErr w:type="gramEnd"/>
      <w:r>
        <w:rPr>
          <w:b/>
          <w:color w:val="000000" w:themeColor="text1"/>
          <w:sz w:val="24"/>
        </w:rPr>
        <w:t>) :</w:t>
      </w:r>
    </w:p>
    <w:p w:rsidR="0027647A" w:rsidRPr="007177F1" w:rsidRDefault="0027647A" w:rsidP="0027647A">
      <w:pPr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ETT (date</w:t>
      </w:r>
      <w:proofErr w:type="gramStart"/>
      <w:r>
        <w:rPr>
          <w:b/>
          <w:color w:val="000000" w:themeColor="text1"/>
          <w:sz w:val="24"/>
        </w:rPr>
        <w:t>):</w:t>
      </w:r>
      <w:proofErr w:type="gramEnd"/>
      <w:r>
        <w:rPr>
          <w:b/>
          <w:color w:val="000000" w:themeColor="text1"/>
          <w:sz w:val="24"/>
        </w:rPr>
        <w:t xml:space="preserve"> </w:t>
      </w:r>
    </w:p>
    <w:p w:rsidR="0027647A" w:rsidRPr="00C66132" w:rsidRDefault="0027647A" w:rsidP="0027647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ETO (date</w:t>
      </w:r>
      <w:proofErr w:type="gramStart"/>
      <w:r>
        <w:rPr>
          <w:b/>
          <w:color w:val="000000" w:themeColor="text1"/>
          <w:sz w:val="24"/>
        </w:rPr>
        <w:t>):</w:t>
      </w:r>
      <w:proofErr w:type="gramEnd"/>
    </w:p>
    <w:p w:rsidR="0027647A" w:rsidRPr="00B34086" w:rsidRDefault="0027647A" w:rsidP="0027647A">
      <w:pPr>
        <w:rPr>
          <w:color w:val="000000" w:themeColor="text1"/>
          <w:sz w:val="12"/>
        </w:rPr>
      </w:pPr>
    </w:p>
    <w:p w:rsidR="0027647A" w:rsidRPr="002F791A" w:rsidRDefault="0027647A" w:rsidP="0027647A">
      <w:pPr>
        <w:rPr>
          <w:b/>
          <w:color w:val="339966"/>
          <w:sz w:val="26"/>
          <w:szCs w:val="26"/>
        </w:rPr>
      </w:pPr>
      <w:r w:rsidRPr="002F791A">
        <w:rPr>
          <w:b/>
          <w:color w:val="339966"/>
          <w:sz w:val="26"/>
          <w:szCs w:val="26"/>
        </w:rPr>
        <w:t>Examens complémentaires :</w:t>
      </w:r>
    </w:p>
    <w:p w:rsidR="0027647A" w:rsidRDefault="0027647A" w:rsidP="0027647A">
      <w:pPr>
        <w:rPr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TDM TAP :</w:t>
      </w:r>
    </w:p>
    <w:p w:rsidR="0027647A" w:rsidRPr="00C66132" w:rsidRDefault="0027647A" w:rsidP="0027647A">
      <w:pPr>
        <w:rPr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TDM cérébral</w:t>
      </w:r>
      <w:r>
        <w:rPr>
          <w:color w:val="000000" w:themeColor="text1"/>
          <w:sz w:val="24"/>
        </w:rPr>
        <w:t xml:space="preserve"> </w:t>
      </w:r>
    </w:p>
    <w:p w:rsidR="0027647A" w:rsidRPr="00C66132" w:rsidRDefault="0027647A" w:rsidP="0027647A">
      <w:pPr>
        <w:tabs>
          <w:tab w:val="left" w:pos="2910"/>
        </w:tabs>
        <w:rPr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IRM cérébrale</w:t>
      </w:r>
      <w:r>
        <w:rPr>
          <w:color w:val="000000" w:themeColor="text1"/>
          <w:sz w:val="24"/>
        </w:rPr>
        <w:t xml:space="preserve">  </w:t>
      </w:r>
    </w:p>
    <w:p w:rsidR="0027647A" w:rsidRDefault="0027647A" w:rsidP="0027647A">
      <w:pPr>
        <w:rPr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Spondylodiscite</w:t>
      </w:r>
      <w:r>
        <w:rPr>
          <w:color w:val="000000" w:themeColor="text1"/>
          <w:sz w:val="24"/>
        </w:rPr>
        <w:t xml:space="preserve">  </w:t>
      </w:r>
    </w:p>
    <w:p w:rsidR="0027647A" w:rsidRPr="00B34086" w:rsidRDefault="0027647A" w:rsidP="0027647A">
      <w:pPr>
        <w:rPr>
          <w:b/>
          <w:color w:val="000000" w:themeColor="text1"/>
          <w:sz w:val="24"/>
        </w:rPr>
      </w:pPr>
      <w:r w:rsidRPr="00B34086">
        <w:rPr>
          <w:b/>
          <w:color w:val="000000" w:themeColor="text1"/>
          <w:sz w:val="24"/>
        </w:rPr>
        <w:t>Autres localisations secondaires :</w:t>
      </w:r>
    </w:p>
    <w:p w:rsidR="0027647A" w:rsidRDefault="0027647A" w:rsidP="0027647A">
      <w:pPr>
        <w:rPr>
          <w:b/>
          <w:color w:val="000000" w:themeColor="text1"/>
          <w:sz w:val="24"/>
        </w:rPr>
      </w:pPr>
      <w:r w:rsidRPr="00C66132">
        <w:rPr>
          <w:b/>
          <w:color w:val="000000" w:themeColor="text1"/>
          <w:sz w:val="24"/>
        </w:rPr>
        <w:t>TEP scanner</w:t>
      </w:r>
      <w:r>
        <w:rPr>
          <w:b/>
          <w:color w:val="000000" w:themeColor="text1"/>
          <w:sz w:val="24"/>
        </w:rPr>
        <w:t> :</w:t>
      </w:r>
      <w:r>
        <w:rPr>
          <w:color w:val="000000" w:themeColor="text1"/>
          <w:sz w:val="24"/>
        </w:rPr>
        <w:t xml:space="preserve">  </w:t>
      </w:r>
    </w:p>
    <w:p w:rsidR="00E56A01" w:rsidRDefault="0027647A" w:rsidP="0027647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Bilan dentaire :</w:t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ab/>
      </w:r>
      <w:r w:rsidRPr="002F791A">
        <w:rPr>
          <w:b/>
          <w:color w:val="000000" w:themeColor="text1"/>
          <w:sz w:val="24"/>
        </w:rPr>
        <w:t xml:space="preserve">              </w:t>
      </w:r>
    </w:p>
    <w:p w:rsidR="0027647A" w:rsidRDefault="0027647A" w:rsidP="0027647A">
      <w:pPr>
        <w:rPr>
          <w:b/>
          <w:color w:val="000000" w:themeColor="text1"/>
          <w:sz w:val="24"/>
        </w:rPr>
      </w:pPr>
      <w:r w:rsidRPr="002F791A">
        <w:rPr>
          <w:b/>
          <w:color w:val="000000" w:themeColor="text1"/>
          <w:sz w:val="24"/>
        </w:rPr>
        <w:t>Autres :</w:t>
      </w:r>
      <w:r>
        <w:rPr>
          <w:b/>
          <w:color w:val="000000" w:themeColor="text1"/>
          <w:sz w:val="24"/>
        </w:rPr>
        <w:t xml:space="preserve"> </w:t>
      </w:r>
    </w:p>
    <w:p w:rsidR="0027647A" w:rsidRDefault="0027647A" w:rsidP="0027647A">
      <w:pPr>
        <w:rPr>
          <w:b/>
          <w:color w:val="000000" w:themeColor="text1"/>
          <w:sz w:val="24"/>
        </w:rPr>
      </w:pPr>
    </w:p>
    <w:p w:rsidR="0027647A" w:rsidRDefault="0027647A" w:rsidP="0027647A">
      <w:pPr>
        <w:rPr>
          <w:b/>
          <w:color w:val="000000" w:themeColor="text1"/>
          <w:sz w:val="24"/>
        </w:rPr>
      </w:pPr>
    </w:p>
    <w:p w:rsidR="0027647A" w:rsidRDefault="0027647A" w:rsidP="0027647A">
      <w:pPr>
        <w:rPr>
          <w:color w:val="000000" w:themeColor="text1"/>
          <w:sz w:val="24"/>
        </w:rPr>
      </w:pPr>
    </w:p>
    <w:p w:rsidR="0027647A" w:rsidRPr="002F791A" w:rsidRDefault="0027647A" w:rsidP="0027647A">
      <w:pPr>
        <w:rPr>
          <w:b/>
          <w:i/>
          <w:color w:val="000000" w:themeColor="text1"/>
          <w:sz w:val="24"/>
        </w:rPr>
      </w:pPr>
      <w:r w:rsidRPr="002F791A">
        <w:rPr>
          <w:b/>
          <w:color w:val="548DD4" w:themeColor="text2" w:themeTint="99"/>
          <w:sz w:val="26"/>
          <w:szCs w:val="26"/>
        </w:rPr>
        <w:t>Germe :</w:t>
      </w:r>
      <w:r w:rsidRPr="001B22D2">
        <w:rPr>
          <w:b/>
          <w:color w:val="548DD4" w:themeColor="text2" w:themeTint="99"/>
          <w:sz w:val="24"/>
        </w:rPr>
        <w:t xml:space="preserve">  </w:t>
      </w:r>
    </w:p>
    <w:p w:rsidR="0027647A" w:rsidRPr="00C66132" w:rsidRDefault="0027647A" w:rsidP="0027647A">
      <w:pPr>
        <w:rPr>
          <w:color w:val="000000" w:themeColor="text1"/>
          <w:sz w:val="24"/>
        </w:rPr>
      </w:pPr>
      <w:r w:rsidRPr="00F05BB3">
        <w:rPr>
          <w:color w:val="000000" w:themeColor="text1"/>
          <w:sz w:val="24"/>
          <w:u w:val="single"/>
        </w:rPr>
        <w:t>Si streptocoque :</w:t>
      </w:r>
      <w:r>
        <w:rPr>
          <w:color w:val="000000" w:themeColor="text1"/>
          <w:sz w:val="24"/>
        </w:rPr>
        <w:t xml:space="preserve"> </w:t>
      </w:r>
      <w:r w:rsidRPr="00C66132">
        <w:rPr>
          <w:color w:val="000000" w:themeColor="text1"/>
          <w:sz w:val="24"/>
        </w:rPr>
        <w:t>CMI</w:t>
      </w:r>
      <w:r>
        <w:rPr>
          <w:color w:val="000000" w:themeColor="text1"/>
          <w:sz w:val="24"/>
        </w:rPr>
        <w:t> :</w:t>
      </w:r>
      <w:r w:rsidRPr="00C66132">
        <w:rPr>
          <w:color w:val="000000" w:themeColor="text1"/>
          <w:sz w:val="24"/>
        </w:rPr>
        <w:t xml:space="preserve"> péni</w:t>
      </w:r>
      <w:r>
        <w:rPr>
          <w:color w:val="000000" w:themeColor="text1"/>
          <w:sz w:val="24"/>
        </w:rPr>
        <w:t xml:space="preserve">cilline </w:t>
      </w:r>
      <w:r w:rsidRPr="00C66132">
        <w:rPr>
          <w:color w:val="000000" w:themeColor="text1"/>
          <w:sz w:val="24"/>
        </w:rPr>
        <w:t>G</w:t>
      </w:r>
      <w:r>
        <w:rPr>
          <w:color w:val="000000" w:themeColor="text1"/>
          <w:sz w:val="24"/>
        </w:rPr>
        <w:t xml:space="preserve">             Amoxicilline        </w:t>
      </w:r>
      <w:r w:rsidRPr="00A651D5">
        <w:rPr>
          <w:color w:val="000000" w:themeColor="text1"/>
          <w:sz w:val="24"/>
        </w:rPr>
        <w:t>C3G</w:t>
      </w:r>
      <w:r w:rsidRPr="00A651D5">
        <w:rPr>
          <w:b/>
          <w:color w:val="000000" w:themeColor="text1"/>
          <w:sz w:val="24"/>
        </w:rPr>
        <w:t xml:space="preserve">   </w:t>
      </w:r>
      <w:r>
        <w:rPr>
          <w:b/>
          <w:color w:val="000000" w:themeColor="text1"/>
          <w:sz w:val="24"/>
        </w:rPr>
        <w:tab/>
      </w:r>
    </w:p>
    <w:p w:rsidR="0027647A" w:rsidRPr="00F05BB3" w:rsidRDefault="0027647A" w:rsidP="0027647A">
      <w:pPr>
        <w:rPr>
          <w:color w:val="000000" w:themeColor="text1"/>
          <w:sz w:val="24"/>
        </w:rPr>
      </w:pPr>
      <w:r w:rsidRPr="00F05BB3">
        <w:rPr>
          <w:color w:val="000000" w:themeColor="text1"/>
          <w:sz w:val="24"/>
          <w:u w:val="single"/>
        </w:rPr>
        <w:t>Si Staphylocoque résistant à l’oxacilline :</w:t>
      </w:r>
      <w:r w:rsidRPr="00F05BB3">
        <w:rPr>
          <w:color w:val="000000" w:themeColor="text1"/>
          <w:sz w:val="24"/>
        </w:rPr>
        <w:t xml:space="preserve"> CMI </w:t>
      </w:r>
      <w:r>
        <w:rPr>
          <w:color w:val="000000" w:themeColor="text1"/>
          <w:sz w:val="24"/>
        </w:rPr>
        <w:t xml:space="preserve">daptomycine </w:t>
      </w:r>
      <w:r w:rsidR="003A7222">
        <w:rPr>
          <w:color w:val="000000" w:themeColor="text1"/>
          <w:sz w:val="24"/>
        </w:rPr>
        <w:t xml:space="preserve">            </w:t>
      </w:r>
      <w:r w:rsidRPr="00F05BB3">
        <w:rPr>
          <w:color w:val="000000" w:themeColor="text1"/>
          <w:sz w:val="24"/>
        </w:rPr>
        <w:t>ceftaroline</w:t>
      </w:r>
    </w:p>
    <w:p w:rsidR="0027647A" w:rsidRPr="00C66132" w:rsidRDefault="0027647A" w:rsidP="0027647A">
      <w:pPr>
        <w:rPr>
          <w:color w:val="000000" w:themeColor="text1"/>
          <w:sz w:val="24"/>
        </w:rPr>
      </w:pPr>
      <w:r w:rsidRPr="00DF41ED">
        <w:rPr>
          <w:b/>
          <w:color w:val="000000" w:themeColor="text1"/>
          <w:sz w:val="24"/>
        </w:rPr>
        <w:t>Hémocultures de contrôle :</w:t>
      </w:r>
      <w:r>
        <w:rPr>
          <w:color w:val="000000" w:themeColor="text1"/>
          <w:sz w:val="24"/>
        </w:rPr>
        <w:t xml:space="preserve">   faites oui/non   résultats :</w:t>
      </w:r>
    </w:p>
    <w:p w:rsidR="0027647A" w:rsidRPr="00725891" w:rsidRDefault="0027647A" w:rsidP="0027647A">
      <w:pPr>
        <w:tabs>
          <w:tab w:val="left" w:pos="3915"/>
        </w:tabs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Culture valve/matériel :</w:t>
      </w:r>
    </w:p>
    <w:p w:rsidR="0027647A" w:rsidRPr="00F05BB3" w:rsidRDefault="0027647A" w:rsidP="0027647A">
      <w:pPr>
        <w:tabs>
          <w:tab w:val="left" w:pos="3915"/>
        </w:tabs>
        <w:rPr>
          <w:b/>
          <w:color w:val="000000" w:themeColor="text1"/>
          <w:sz w:val="24"/>
        </w:rPr>
      </w:pPr>
      <w:r w:rsidRPr="00F05BB3">
        <w:rPr>
          <w:b/>
          <w:color w:val="000000" w:themeColor="text1"/>
          <w:sz w:val="24"/>
        </w:rPr>
        <w:t xml:space="preserve">Bilan EI à hémocultures négatives : </w:t>
      </w:r>
      <w:r w:rsidRPr="00F05BB3">
        <w:rPr>
          <w:b/>
          <w:color w:val="000000" w:themeColor="text1"/>
          <w:sz w:val="24"/>
        </w:rPr>
        <w:tab/>
      </w:r>
    </w:p>
    <w:p w:rsidR="003A7222" w:rsidRDefault="0027647A" w:rsidP="0027647A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Sérologie</w:t>
      </w:r>
      <w:r w:rsidR="003A7222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 xml:space="preserve"> C</w:t>
      </w:r>
      <w:r w:rsidRPr="00F05BB3">
        <w:rPr>
          <w:i/>
          <w:color w:val="000000" w:themeColor="text1"/>
          <w:sz w:val="24"/>
        </w:rPr>
        <w:t xml:space="preserve">oxiella </w:t>
      </w:r>
      <w:proofErr w:type="gramStart"/>
      <w:r w:rsidRPr="00F05BB3">
        <w:rPr>
          <w:i/>
          <w:color w:val="000000" w:themeColor="text1"/>
          <w:sz w:val="24"/>
        </w:rPr>
        <w:t>burnetii</w:t>
      </w:r>
      <w:r w:rsidR="003A7222">
        <w:rPr>
          <w:i/>
          <w:color w:val="000000" w:themeColor="text1"/>
          <w:sz w:val="24"/>
        </w:rPr>
        <w:t>,</w:t>
      </w:r>
      <w:r w:rsidRPr="00F05BB3">
        <w:rPr>
          <w:i/>
          <w:color w:val="000000" w:themeColor="text1"/>
          <w:sz w:val="24"/>
        </w:rPr>
        <w:t xml:space="preserve">  Bartonella</w:t>
      </w:r>
      <w:proofErr w:type="gramEnd"/>
      <w:r w:rsidRPr="00F05BB3">
        <w:rPr>
          <w:i/>
          <w:color w:val="000000" w:themeColor="text1"/>
          <w:sz w:val="24"/>
        </w:rPr>
        <w:t xml:space="preserve"> henselae</w:t>
      </w:r>
      <w:r>
        <w:rPr>
          <w:color w:val="000000" w:themeColor="text1"/>
          <w:sz w:val="24"/>
        </w:rPr>
        <w:t xml:space="preserve"> et </w:t>
      </w:r>
      <w:r w:rsidR="003A7222">
        <w:rPr>
          <w:i/>
          <w:color w:val="000000" w:themeColor="text1"/>
          <w:sz w:val="24"/>
        </w:rPr>
        <w:t>quintana, Brucella</w:t>
      </w:r>
      <w:r>
        <w:rPr>
          <w:color w:val="000000" w:themeColor="text1"/>
          <w:sz w:val="24"/>
        </w:rPr>
        <w:t xml:space="preserve">  </w:t>
      </w:r>
    </w:p>
    <w:p w:rsidR="0027647A" w:rsidRDefault="0027647A" w:rsidP="0027647A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PCR Whipple (sang, selles, salive, +/- LCR)</w:t>
      </w:r>
    </w:p>
    <w:p w:rsidR="0027647A" w:rsidRDefault="0027647A" w:rsidP="0027647A">
      <w:pPr>
        <w:rPr>
          <w:color w:val="000000" w:themeColor="text1"/>
          <w:sz w:val="24"/>
        </w:rPr>
      </w:pPr>
      <w:r w:rsidRPr="00F05BB3">
        <w:rPr>
          <w:i/>
          <w:color w:val="000000" w:themeColor="text1"/>
          <w:sz w:val="24"/>
          <w:u w:val="single"/>
        </w:rPr>
        <w:t>Si contexte particulier :</w:t>
      </w:r>
      <w:r>
        <w:rPr>
          <w:color w:val="000000" w:themeColor="text1"/>
          <w:sz w:val="24"/>
        </w:rPr>
        <w:t xml:space="preserve"> Anticorps antiphospolipides/RAC                     </w:t>
      </w:r>
    </w:p>
    <w:p w:rsidR="003A7222" w:rsidRDefault="003A7222" w:rsidP="003A7222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IgE totales et Ac anti alpha GAL (« allergie » bioprothèse)</w:t>
      </w:r>
    </w:p>
    <w:p w:rsidR="0027647A" w:rsidRPr="006B220C" w:rsidRDefault="0027647A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27647A" w:rsidRDefault="0027647A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E56A01" w:rsidRPr="006B220C" w:rsidRDefault="00E56A01" w:rsidP="0027647A">
      <w:pPr>
        <w:tabs>
          <w:tab w:val="left" w:pos="3960"/>
        </w:tabs>
        <w:rPr>
          <w:color w:val="000000" w:themeColor="text1"/>
          <w:sz w:val="24"/>
        </w:rPr>
      </w:pPr>
    </w:p>
    <w:p w:rsidR="0027647A" w:rsidRDefault="0027647A" w:rsidP="0027647A">
      <w:pPr>
        <w:tabs>
          <w:tab w:val="left" w:pos="3030"/>
        </w:tabs>
        <w:rPr>
          <w:b/>
          <w:color w:val="548DD4" w:themeColor="text2" w:themeTint="99"/>
          <w:sz w:val="26"/>
          <w:szCs w:val="26"/>
          <w:u w:val="single"/>
        </w:rPr>
      </w:pPr>
    </w:p>
    <w:p w:rsidR="0027647A" w:rsidRDefault="0027647A" w:rsidP="0027647A">
      <w:pPr>
        <w:tabs>
          <w:tab w:val="left" w:pos="3030"/>
        </w:tabs>
        <w:rPr>
          <w:b/>
          <w:color w:val="548DD4" w:themeColor="text2" w:themeTint="99"/>
          <w:sz w:val="26"/>
          <w:szCs w:val="26"/>
        </w:rPr>
      </w:pPr>
      <w:r>
        <w:rPr>
          <w:b/>
          <w:color w:val="548DD4" w:themeColor="text2" w:themeTint="99"/>
          <w:sz w:val="26"/>
          <w:szCs w:val="26"/>
          <w:u w:val="single"/>
        </w:rPr>
        <w:lastRenderedPageBreak/>
        <w:t>PROPOSITION DE LA RCP :</w:t>
      </w:r>
      <w:r>
        <w:rPr>
          <w:b/>
          <w:color w:val="548DD4" w:themeColor="text2" w:themeTint="99"/>
          <w:sz w:val="26"/>
          <w:szCs w:val="26"/>
        </w:rPr>
        <w:tab/>
      </w:r>
    </w:p>
    <w:p w:rsidR="0027647A" w:rsidRDefault="0027647A" w:rsidP="0027647A">
      <w:pPr>
        <w:tabs>
          <w:tab w:val="left" w:pos="2640"/>
        </w:tabs>
        <w:rPr>
          <w:b/>
          <w:i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Diagnostic </w:t>
      </w:r>
      <w:proofErr w:type="gramStart"/>
      <w:r>
        <w:rPr>
          <w:b/>
          <w:color w:val="000000" w:themeColor="text1"/>
          <w:sz w:val="24"/>
        </w:rPr>
        <w:t>retenu:</w:t>
      </w:r>
      <w:proofErr w:type="gramEnd"/>
      <w:r>
        <w:rPr>
          <w:b/>
          <w:color w:val="000000" w:themeColor="text1"/>
          <w:sz w:val="24"/>
        </w:rPr>
        <w:t xml:space="preserve"> </w:t>
      </w:r>
    </w:p>
    <w:p w:rsidR="0027647A" w:rsidRDefault="0027647A" w:rsidP="0027647A">
      <w:pPr>
        <w:rPr>
          <w:b/>
          <w:i/>
          <w:color w:val="31849B" w:themeColor="accent5" w:themeShade="BF"/>
          <w:sz w:val="26"/>
          <w:szCs w:val="26"/>
        </w:rPr>
      </w:pPr>
      <w:r>
        <w:rPr>
          <w:b/>
          <w:i/>
          <w:color w:val="31849B" w:themeColor="accent5" w:themeShade="BF"/>
          <w:sz w:val="26"/>
          <w:szCs w:val="26"/>
        </w:rPr>
        <w:t>Conduite à tenir proposée :</w:t>
      </w:r>
    </w:p>
    <w:p w:rsidR="0027647A" w:rsidRDefault="0027647A" w:rsidP="0027647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u w:val="single"/>
        </w:rPr>
        <w:t>Contrôle ETT/ETO :</w:t>
      </w:r>
      <w:r>
        <w:rPr>
          <w:b/>
          <w:color w:val="000000" w:themeColor="text1"/>
          <w:sz w:val="24"/>
        </w:rPr>
        <w:t xml:space="preserve"> </w:t>
      </w:r>
    </w:p>
    <w:p w:rsidR="0027647A" w:rsidRPr="0027647A" w:rsidRDefault="0027647A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Suivi Maladies infectieuses </w:t>
      </w:r>
      <w:r w:rsidRPr="0027647A">
        <w:rPr>
          <w:b/>
          <w:color w:val="000000" w:themeColor="text1"/>
          <w:sz w:val="24"/>
          <w:u w:val="single"/>
        </w:rPr>
        <w:t>:</w:t>
      </w:r>
      <w:r w:rsidRPr="0027647A">
        <w:rPr>
          <w:b/>
          <w:color w:val="000000" w:themeColor="text1"/>
          <w:sz w:val="24"/>
        </w:rPr>
        <w:t xml:space="preserve">                </w:t>
      </w:r>
    </w:p>
    <w:p w:rsidR="0027647A" w:rsidRDefault="0027647A" w:rsidP="0027647A">
      <w:pPr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>Examen(s) complémentaire(s) à prévoir :</w:t>
      </w:r>
      <w:r>
        <w:rPr>
          <w:b/>
          <w:color w:val="000000" w:themeColor="text1"/>
          <w:sz w:val="24"/>
        </w:rPr>
        <w:t xml:space="preserve"> </w:t>
      </w:r>
    </w:p>
    <w:p w:rsidR="0027647A" w:rsidRDefault="0027647A" w:rsidP="0027647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u w:val="single"/>
        </w:rPr>
        <w:t>Antibiothérapie</w:t>
      </w:r>
      <w:r w:rsidR="00E56A01">
        <w:rPr>
          <w:b/>
          <w:color w:val="000000" w:themeColor="text1"/>
          <w:sz w:val="24"/>
          <w:u w:val="single"/>
        </w:rPr>
        <w:t xml:space="preserve"> (molécule(s) et durée)</w:t>
      </w:r>
      <w:r>
        <w:rPr>
          <w:b/>
          <w:color w:val="000000" w:themeColor="text1"/>
          <w:sz w:val="24"/>
        </w:rPr>
        <w:t xml:space="preserve"> : </w:t>
      </w:r>
    </w:p>
    <w:p w:rsidR="0027647A" w:rsidRDefault="0027647A" w:rsidP="0027647A">
      <w:pPr>
        <w:rPr>
          <w:b/>
          <w:color w:val="000000" w:themeColor="text1"/>
          <w:sz w:val="8"/>
        </w:rPr>
      </w:pPr>
      <w:bookmarkStart w:id="0" w:name="_GoBack"/>
      <w:bookmarkEnd w:id="0"/>
    </w:p>
    <w:p w:rsidR="0027647A" w:rsidRDefault="0027647A" w:rsidP="0027647A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u w:val="single"/>
        </w:rPr>
        <w:t>Indication chirurgicale</w:t>
      </w:r>
      <w:r w:rsidR="00E56A01">
        <w:rPr>
          <w:b/>
          <w:color w:val="000000" w:themeColor="text1"/>
          <w:sz w:val="24"/>
          <w:u w:val="single"/>
        </w:rPr>
        <w:t xml:space="preserve"> CCV</w:t>
      </w:r>
      <w:r>
        <w:rPr>
          <w:b/>
          <w:color w:val="000000" w:themeColor="text1"/>
          <w:sz w:val="24"/>
        </w:rPr>
        <w:t xml:space="preserve"> : </w:t>
      </w:r>
    </w:p>
    <w:p w:rsidR="0027647A" w:rsidRDefault="0027647A" w:rsidP="0027647A">
      <w:pPr>
        <w:tabs>
          <w:tab w:val="left" w:pos="7380"/>
        </w:tabs>
        <w:rPr>
          <w:b/>
          <w:color w:val="000000" w:themeColor="text1"/>
          <w:sz w:val="10"/>
        </w:rPr>
      </w:pPr>
      <w:r>
        <w:rPr>
          <w:b/>
          <w:color w:val="000000" w:themeColor="text1"/>
          <w:sz w:val="10"/>
        </w:rPr>
        <w:tab/>
      </w:r>
    </w:p>
    <w:p w:rsidR="0027647A" w:rsidRPr="0027647A" w:rsidRDefault="0027647A" w:rsidP="0027647A">
      <w:pPr>
        <w:rPr>
          <w:b/>
          <w:color w:val="000000" w:themeColor="text1"/>
          <w:sz w:val="24"/>
          <w:u w:val="single"/>
        </w:rPr>
      </w:pPr>
    </w:p>
    <w:p w:rsidR="0027647A" w:rsidRDefault="0027647A" w:rsidP="0027647A">
      <w:pPr>
        <w:tabs>
          <w:tab w:val="left" w:pos="3960"/>
        </w:tabs>
        <w:rPr>
          <w:color w:val="000000" w:themeColor="text1"/>
          <w:sz w:val="24"/>
        </w:rPr>
      </w:pPr>
      <w:r>
        <w:rPr>
          <w:b/>
          <w:color w:val="000000" w:themeColor="text1"/>
          <w:sz w:val="24"/>
          <w:u w:val="single"/>
        </w:rPr>
        <w:t>Autres (transfert CHU, avis UMG…) </w:t>
      </w:r>
      <w:r>
        <w:rPr>
          <w:color w:val="000000" w:themeColor="text1"/>
          <w:sz w:val="24"/>
        </w:rPr>
        <w:t xml:space="preserve">: </w:t>
      </w:r>
    </w:p>
    <w:p w:rsidR="0027647A" w:rsidRDefault="0027647A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</w:p>
    <w:p w:rsidR="00E56A01" w:rsidRDefault="00E56A01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</w:p>
    <w:p w:rsidR="00E56A01" w:rsidRDefault="00E56A01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</w:p>
    <w:p w:rsidR="00E56A01" w:rsidRDefault="00E56A01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</w:p>
    <w:p w:rsidR="00E56A01" w:rsidRDefault="00E56A01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</w:p>
    <w:p w:rsidR="00E56A01" w:rsidRDefault="00E56A01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  <w:r w:rsidRPr="00E56A01">
        <w:rPr>
          <w:b/>
          <w:color w:val="C00000"/>
          <w:sz w:val="24"/>
          <w:u w:val="single"/>
        </w:rPr>
        <w:t xml:space="preserve">Si non fait : </w:t>
      </w:r>
      <w:r w:rsidRPr="00E56A01">
        <w:rPr>
          <w:b/>
          <w:color w:val="C00000"/>
          <w:sz w:val="24"/>
          <w:u w:val="single"/>
        </w:rPr>
        <w:t>Bilan/Soins dentaires à prévoir </w:t>
      </w:r>
      <w:r w:rsidRPr="00E56A01">
        <w:rPr>
          <w:b/>
          <w:color w:val="C00000"/>
          <w:sz w:val="24"/>
          <w:u w:val="single"/>
        </w:rPr>
        <w:t xml:space="preserve">quelque soit le germe responsable. </w:t>
      </w:r>
      <w:r>
        <w:rPr>
          <w:b/>
          <w:color w:val="000000" w:themeColor="text1"/>
          <w:sz w:val="24"/>
          <w:u w:val="single"/>
        </w:rPr>
        <w:t>(</w:t>
      </w:r>
      <w:proofErr w:type="gramStart"/>
      <w:r>
        <w:rPr>
          <w:b/>
          <w:color w:val="000000" w:themeColor="text1"/>
          <w:sz w:val="24"/>
          <w:u w:val="single"/>
        </w:rPr>
        <w:t>porte</w:t>
      </w:r>
      <w:proofErr w:type="gramEnd"/>
      <w:r>
        <w:rPr>
          <w:b/>
          <w:color w:val="000000" w:themeColor="text1"/>
          <w:sz w:val="24"/>
          <w:u w:val="single"/>
        </w:rPr>
        <w:t xml:space="preserve"> d’entrée/prévention récidive EI)</w:t>
      </w:r>
      <w:r w:rsidRPr="0027647A">
        <w:rPr>
          <w:b/>
          <w:sz w:val="24"/>
          <w:u w:val="single"/>
        </w:rPr>
        <w:t xml:space="preserve"> :</w:t>
      </w:r>
      <w:r w:rsidRPr="0027647A">
        <w:rPr>
          <w:b/>
          <w:sz w:val="24"/>
        </w:rPr>
        <w:t xml:space="preserve">     </w:t>
      </w:r>
      <w:r w:rsidRPr="0027647A">
        <w:rPr>
          <w:b/>
          <w:color w:val="000000" w:themeColor="text1"/>
          <w:sz w:val="24"/>
          <w:u w:val="single"/>
        </w:rPr>
        <w:t xml:space="preserve">           </w:t>
      </w:r>
    </w:p>
    <w:p w:rsidR="00E56A01" w:rsidRDefault="00E56A01" w:rsidP="0027647A">
      <w:pPr>
        <w:tabs>
          <w:tab w:val="left" w:pos="3960"/>
        </w:tabs>
        <w:rPr>
          <w:b/>
          <w:color w:val="000000" w:themeColor="text1"/>
          <w:sz w:val="24"/>
          <w:u w:val="single"/>
        </w:rPr>
      </w:pPr>
    </w:p>
    <w:p w:rsidR="0027647A" w:rsidRDefault="0027647A" w:rsidP="0027647A">
      <w:pPr>
        <w:tabs>
          <w:tab w:val="left" w:pos="3960"/>
        </w:tabs>
        <w:rPr>
          <w:color w:val="000000" w:themeColor="text1"/>
          <w:sz w:val="24"/>
        </w:rPr>
      </w:pPr>
      <w:r>
        <w:rPr>
          <w:b/>
          <w:color w:val="000000" w:themeColor="text1"/>
          <w:sz w:val="24"/>
          <w:u w:val="single"/>
        </w:rPr>
        <w:t>Infection liée aux soins</w:t>
      </w:r>
      <w:r w:rsidR="00E56A01">
        <w:rPr>
          <w:b/>
          <w:color w:val="000000" w:themeColor="text1"/>
          <w:sz w:val="24"/>
          <w:u w:val="single"/>
        </w:rPr>
        <w:t xml:space="preserve"> (à déclarer)</w:t>
      </w:r>
      <w:r>
        <w:rPr>
          <w:b/>
          <w:color w:val="000000" w:themeColor="text1"/>
          <w:sz w:val="24"/>
          <w:u w:val="single"/>
        </w:rPr>
        <w:t> :</w:t>
      </w:r>
      <w:r>
        <w:rPr>
          <w:color w:val="000000" w:themeColor="text1"/>
          <w:sz w:val="24"/>
        </w:rPr>
        <w:t xml:space="preserve"> oui/non</w:t>
      </w:r>
    </w:p>
    <w:p w:rsidR="00003D9A" w:rsidRPr="0027647A" w:rsidRDefault="00003D9A">
      <w:pPr>
        <w:rPr>
          <w:b/>
          <w:u w:val="single"/>
        </w:rPr>
      </w:pPr>
    </w:p>
    <w:sectPr w:rsidR="00003D9A" w:rsidRPr="0027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6C"/>
    <w:rsid w:val="00003D9A"/>
    <w:rsid w:val="0027647A"/>
    <w:rsid w:val="003A7222"/>
    <w:rsid w:val="00634C6C"/>
    <w:rsid w:val="00E23FE5"/>
    <w:rsid w:val="00E3029E"/>
    <w:rsid w:val="00E56A01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B65"/>
  <w15:docId w15:val="{94D58CE8-3998-4BD0-B425-5DF6C45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Vidal Magali</cp:lastModifiedBy>
  <cp:revision>4</cp:revision>
  <dcterms:created xsi:type="dcterms:W3CDTF">2025-05-23T14:10:00Z</dcterms:created>
  <dcterms:modified xsi:type="dcterms:W3CDTF">2025-05-23T14:16:00Z</dcterms:modified>
</cp:coreProperties>
</file>