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041" w:rsidRPr="00D07939" w:rsidRDefault="007A3041" w:rsidP="00360022">
      <w:pPr>
        <w:spacing w:line="360" w:lineRule="auto"/>
        <w:jc w:val="center"/>
        <w:rPr>
          <w:sz w:val="2"/>
          <w:szCs w:val="2"/>
        </w:rPr>
      </w:pPr>
    </w:p>
    <w:tbl>
      <w:tblPr>
        <w:tblpPr w:leftFromText="141" w:rightFromText="141" w:vertAnchor="text" w:horzAnchor="margin" w:tblpY="127"/>
        <w:tblW w:w="9253" w:type="dxa"/>
        <w:tblLayout w:type="fixed"/>
        <w:tblCellMar>
          <w:left w:w="80" w:type="dxa"/>
          <w:right w:w="80" w:type="dxa"/>
        </w:tblCellMar>
        <w:tblLook w:val="0000" w:firstRow="0" w:lastRow="0" w:firstColumn="0" w:lastColumn="0" w:noHBand="0" w:noVBand="0"/>
      </w:tblPr>
      <w:tblGrid>
        <w:gridCol w:w="9253"/>
      </w:tblGrid>
      <w:tr w:rsidR="0079715F" w:rsidTr="00486BB3">
        <w:trPr>
          <w:cantSplit/>
        </w:trPr>
        <w:tc>
          <w:tcPr>
            <w:tcW w:w="9253" w:type="dxa"/>
            <w:tcBorders>
              <w:top w:val="single" w:sz="6" w:space="0" w:color="auto"/>
              <w:left w:val="single" w:sz="6" w:space="0" w:color="auto"/>
              <w:bottom w:val="single" w:sz="4" w:space="0" w:color="auto"/>
              <w:right w:val="single" w:sz="6" w:space="0" w:color="auto"/>
            </w:tcBorders>
          </w:tcPr>
          <w:p w:rsidR="007A3041" w:rsidRDefault="004057D2" w:rsidP="00486BB3">
            <w:pPr>
              <w:jc w:val="center"/>
              <w:rPr>
                <w:rFonts w:ascii="Arial Narrow" w:hAnsi="Arial Narrow"/>
                <w:b/>
              </w:rPr>
            </w:pPr>
            <w:r>
              <w:rPr>
                <w:noProof/>
              </w:rPr>
              <w:drawing>
                <wp:anchor distT="0" distB="0" distL="114300" distR="114300" simplePos="0" relativeHeight="251658752" behindDoc="0" locked="0" layoutInCell="1" allowOverlap="1">
                  <wp:simplePos x="0" y="0"/>
                  <wp:positionH relativeFrom="margin">
                    <wp:posOffset>4718050</wp:posOffset>
                  </wp:positionH>
                  <wp:positionV relativeFrom="margin">
                    <wp:posOffset>24765</wp:posOffset>
                  </wp:positionV>
                  <wp:extent cx="475615" cy="467995"/>
                  <wp:effectExtent l="0" t="0" r="635" b="8255"/>
                  <wp:wrapNone/>
                  <wp:docPr id="13" name="Image 1" descr="SGS_ISO_9001_FR_TC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S_ISO_9001_FR_TCL_L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61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column">
                    <wp:posOffset>5287010</wp:posOffset>
                  </wp:positionH>
                  <wp:positionV relativeFrom="paragraph">
                    <wp:posOffset>30480</wp:posOffset>
                  </wp:positionV>
                  <wp:extent cx="483235" cy="469900"/>
                  <wp:effectExtent l="0" t="0" r="0" b="6350"/>
                  <wp:wrapNone/>
                  <wp:docPr id="12" name="Image 22" descr="SGS_NF_S_96900_round_FR_TC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SGS_NF_S_96900_round_FR_TCL_L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235"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-12065</wp:posOffset>
                  </wp:positionH>
                  <wp:positionV relativeFrom="paragraph">
                    <wp:posOffset>30480</wp:posOffset>
                  </wp:positionV>
                  <wp:extent cx="850265" cy="446405"/>
                  <wp:effectExtent l="0" t="0" r="6985" b="0"/>
                  <wp:wrapNone/>
                  <wp:docPr id="11"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26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7A3041" w:rsidRPr="0086499B">
              <w:rPr>
                <w:rFonts w:ascii="Arial Narrow" w:hAnsi="Arial Narrow"/>
                <w:b/>
              </w:rPr>
              <w:t>COREB – CRB Auvergne</w:t>
            </w:r>
          </w:p>
          <w:p w:rsidR="007A3041" w:rsidRDefault="007A3041" w:rsidP="00486BB3">
            <w:pPr>
              <w:jc w:val="center"/>
              <w:rPr>
                <w:rFonts w:ascii="Arial Narrow" w:hAnsi="Arial Narrow"/>
                <w:b/>
              </w:rPr>
            </w:pPr>
          </w:p>
          <w:p w:rsidR="007A3041" w:rsidRPr="001B7BF1" w:rsidRDefault="00CB7C21" w:rsidP="00CB7C21">
            <w:pPr>
              <w:tabs>
                <w:tab w:val="center" w:pos="4546"/>
                <w:tab w:val="right" w:pos="9093"/>
              </w:tabs>
              <w:rPr>
                <w:rFonts w:ascii="Arial Narrow" w:hAnsi="Arial Narrow"/>
                <w:b/>
              </w:rPr>
            </w:pPr>
            <w:r>
              <w:rPr>
                <w:rFonts w:ascii="Arial Narrow" w:hAnsi="Arial Narrow"/>
                <w:b/>
              </w:rPr>
              <w:tab/>
            </w:r>
            <w:r w:rsidR="007A3041">
              <w:rPr>
                <w:rFonts w:ascii="Arial Narrow" w:hAnsi="Arial Narrow"/>
                <w:b/>
              </w:rPr>
              <w:t>Responsable : Pr M. Berger</w:t>
            </w:r>
            <w:r w:rsidR="007A3041" w:rsidRPr="00B960F7">
              <w:rPr>
                <w:rFonts w:ascii="Arial Narrow" w:hAnsi="Arial Narrow"/>
                <w:b/>
              </w:rPr>
              <w:t xml:space="preserve">    tel :</w:t>
            </w:r>
            <w:r w:rsidR="007A3041" w:rsidRPr="00B960F7">
              <w:rPr>
                <w:sz w:val="20"/>
                <w:szCs w:val="20"/>
              </w:rPr>
              <w:t xml:space="preserve"> 04</w:t>
            </w:r>
            <w:r w:rsidR="007A3041">
              <w:rPr>
                <w:sz w:val="20"/>
                <w:szCs w:val="20"/>
              </w:rPr>
              <w:t xml:space="preserve"> 73 750</w:t>
            </w:r>
            <w:r>
              <w:rPr>
                <w:sz w:val="20"/>
                <w:szCs w:val="20"/>
              </w:rPr>
              <w:t> </w:t>
            </w:r>
            <w:r w:rsidR="007A3041">
              <w:rPr>
                <w:sz w:val="20"/>
                <w:szCs w:val="20"/>
              </w:rPr>
              <w:t>368</w:t>
            </w:r>
            <w:r>
              <w:rPr>
                <w:sz w:val="20"/>
                <w:szCs w:val="20"/>
              </w:rPr>
              <w:tab/>
            </w:r>
          </w:p>
        </w:tc>
      </w:tr>
    </w:tbl>
    <w:p w:rsidR="007A3041" w:rsidRDefault="007A3041" w:rsidP="00360022">
      <w:pPr>
        <w:spacing w:line="360" w:lineRule="auto"/>
      </w:pPr>
    </w:p>
    <w:p w:rsidR="007A3041" w:rsidRPr="00F66BD0" w:rsidRDefault="007A3041" w:rsidP="00360022">
      <w:r w:rsidRPr="00F66BD0">
        <w:t>"</w:t>
      </w:r>
      <w:r w:rsidRPr="00F66BD0">
        <w:rPr>
          <w:i/>
        </w:rPr>
        <w:t>Titre long</w:t>
      </w:r>
      <w:r w:rsidRPr="00F66BD0">
        <w:t xml:space="preserve">" : </w:t>
      </w:r>
      <w:r w:rsidRPr="00F66BD0">
        <w:rPr>
          <w:i/>
        </w:rPr>
        <w:fldChar w:fldCharType="begin">
          <w:ffData>
            <w:name w:val=""/>
            <w:enabled/>
            <w:calcOnExit w:val="0"/>
            <w:textInput/>
          </w:ffData>
        </w:fldChar>
      </w:r>
      <w:r w:rsidRPr="00F66BD0">
        <w:rPr>
          <w:i/>
        </w:rPr>
        <w:instrText xml:space="preserve"> FORMTEXT </w:instrText>
      </w:r>
      <w:r w:rsidRPr="00F66BD0">
        <w:rPr>
          <w:i/>
        </w:rPr>
      </w:r>
      <w:r w:rsidRPr="00F66BD0">
        <w:rPr>
          <w:i/>
        </w:rPr>
        <w:fldChar w:fldCharType="separate"/>
      </w:r>
      <w:r w:rsidRPr="00F66BD0">
        <w:rPr>
          <w:i/>
          <w:noProof/>
        </w:rPr>
        <w:t> </w:t>
      </w:r>
      <w:r w:rsidRPr="00F66BD0">
        <w:rPr>
          <w:i/>
          <w:noProof/>
        </w:rPr>
        <w:t> </w:t>
      </w:r>
      <w:r w:rsidRPr="00F66BD0">
        <w:rPr>
          <w:i/>
          <w:noProof/>
        </w:rPr>
        <w:t> </w:t>
      </w:r>
      <w:r w:rsidRPr="00F66BD0">
        <w:rPr>
          <w:i/>
          <w:noProof/>
        </w:rPr>
        <w:t> </w:t>
      </w:r>
      <w:r w:rsidRPr="00F66BD0">
        <w:rPr>
          <w:i/>
          <w:noProof/>
        </w:rPr>
        <w:t> </w:t>
      </w:r>
      <w:r w:rsidRPr="00F66BD0">
        <w:rPr>
          <w:i/>
        </w:rPr>
        <w:fldChar w:fldCharType="end"/>
      </w:r>
    </w:p>
    <w:p w:rsidR="007A3041" w:rsidRDefault="007A3041" w:rsidP="00360022"/>
    <w:p w:rsidR="007A3041" w:rsidRDefault="007A3041" w:rsidP="00360022"/>
    <w:p w:rsidR="007A3041" w:rsidRPr="00584B85" w:rsidRDefault="007A3041" w:rsidP="00360022">
      <w:pPr>
        <w:rPr>
          <w:b/>
          <w:bCs/>
        </w:rPr>
      </w:pPr>
      <w:r>
        <w:rPr>
          <w:b/>
          <w:bCs/>
        </w:rPr>
        <w:t>Demandeur (Responsable scientifique)</w:t>
      </w:r>
      <w:r w:rsidRPr="00584B85">
        <w:rPr>
          <w:b/>
          <w:bCs/>
        </w:rPr>
        <w:t>:</w:t>
      </w:r>
    </w:p>
    <w:p w:rsidR="007A3041" w:rsidRDefault="007A3041" w:rsidP="003600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2302"/>
        <w:gridCol w:w="2303"/>
      </w:tblGrid>
      <w:tr w:rsidR="0079715F" w:rsidTr="00486BB3">
        <w:tc>
          <w:tcPr>
            <w:tcW w:w="4605" w:type="dxa"/>
          </w:tcPr>
          <w:p w:rsidR="007A3041" w:rsidRPr="00F66BD0" w:rsidRDefault="007A3041" w:rsidP="00486BB3">
            <w:r w:rsidRPr="00F66BD0">
              <w:t xml:space="preserve">Nom : </w:t>
            </w:r>
            <w:r w:rsidRPr="00F66BD0">
              <w:fldChar w:fldCharType="begin">
                <w:ffData>
                  <w:name w:val=""/>
                  <w:enabled/>
                  <w:calcOnExit w:val="0"/>
                  <w:textInput/>
                </w:ffData>
              </w:fldChar>
            </w:r>
            <w:r w:rsidRPr="00F66BD0">
              <w:instrText xml:space="preserve"> FORMTEXT </w:instrText>
            </w:r>
            <w:r w:rsidRPr="00F66BD0">
              <w:fldChar w:fldCharType="separate"/>
            </w:r>
            <w:r w:rsidRPr="00F66BD0">
              <w:rPr>
                <w:noProof/>
              </w:rPr>
              <w:t> </w:t>
            </w:r>
            <w:r w:rsidRPr="00F66BD0">
              <w:rPr>
                <w:noProof/>
              </w:rPr>
              <w:t> </w:t>
            </w:r>
            <w:r w:rsidRPr="00F66BD0">
              <w:rPr>
                <w:noProof/>
              </w:rPr>
              <w:t> </w:t>
            </w:r>
            <w:r w:rsidRPr="00F66BD0">
              <w:rPr>
                <w:noProof/>
              </w:rPr>
              <w:t> </w:t>
            </w:r>
            <w:r w:rsidRPr="00F66BD0">
              <w:rPr>
                <w:noProof/>
              </w:rPr>
              <w:t> </w:t>
            </w:r>
            <w:r w:rsidRPr="00F66BD0">
              <w:fldChar w:fldCharType="end"/>
            </w:r>
          </w:p>
        </w:tc>
        <w:tc>
          <w:tcPr>
            <w:tcW w:w="4605" w:type="dxa"/>
            <w:gridSpan w:val="2"/>
          </w:tcPr>
          <w:p w:rsidR="007A3041" w:rsidRPr="00F66BD0" w:rsidRDefault="007A3041" w:rsidP="00486BB3">
            <w:r w:rsidRPr="00F66BD0">
              <w:t xml:space="preserve">Prénom : </w:t>
            </w:r>
            <w:r w:rsidRPr="00F66BD0">
              <w:fldChar w:fldCharType="begin">
                <w:ffData>
                  <w:name w:val=""/>
                  <w:enabled/>
                  <w:calcOnExit w:val="0"/>
                  <w:textInput/>
                </w:ffData>
              </w:fldChar>
            </w:r>
            <w:r w:rsidRPr="00F66BD0">
              <w:instrText xml:space="preserve"> FORMTEXT </w:instrText>
            </w:r>
            <w:r w:rsidRPr="00F66BD0">
              <w:fldChar w:fldCharType="separate"/>
            </w:r>
            <w:r w:rsidRPr="00F66BD0">
              <w:rPr>
                <w:noProof/>
              </w:rPr>
              <w:t> </w:t>
            </w:r>
            <w:r w:rsidRPr="00F66BD0">
              <w:rPr>
                <w:noProof/>
              </w:rPr>
              <w:t> </w:t>
            </w:r>
            <w:r w:rsidRPr="00F66BD0">
              <w:rPr>
                <w:noProof/>
              </w:rPr>
              <w:t> </w:t>
            </w:r>
            <w:r w:rsidRPr="00F66BD0">
              <w:rPr>
                <w:noProof/>
              </w:rPr>
              <w:t> </w:t>
            </w:r>
            <w:r w:rsidRPr="00F66BD0">
              <w:rPr>
                <w:noProof/>
              </w:rPr>
              <w:t> </w:t>
            </w:r>
            <w:r w:rsidRPr="00F66BD0">
              <w:fldChar w:fldCharType="end"/>
            </w:r>
          </w:p>
        </w:tc>
      </w:tr>
      <w:tr w:rsidR="0079715F" w:rsidTr="00486BB3">
        <w:trPr>
          <w:trHeight w:val="740"/>
        </w:trPr>
        <w:tc>
          <w:tcPr>
            <w:tcW w:w="9210" w:type="dxa"/>
            <w:gridSpan w:val="3"/>
          </w:tcPr>
          <w:p w:rsidR="007A3041" w:rsidRPr="00F66BD0" w:rsidRDefault="007A3041" w:rsidP="00486BB3">
            <w:r w:rsidRPr="00F66BD0">
              <w:t xml:space="preserve">Pôle </w:t>
            </w:r>
            <w:r>
              <w:t>-</w:t>
            </w:r>
            <w:r w:rsidRPr="00F66BD0">
              <w:t xml:space="preserve"> Service - Organisme (nom et adresse) :</w:t>
            </w:r>
          </w:p>
          <w:p w:rsidR="007A3041" w:rsidRPr="00F66BD0" w:rsidRDefault="007A3041" w:rsidP="00486BB3">
            <w:r w:rsidRPr="00F66BD0">
              <w:fldChar w:fldCharType="begin">
                <w:ffData>
                  <w:name w:val=""/>
                  <w:enabled/>
                  <w:calcOnExit w:val="0"/>
                  <w:textInput/>
                </w:ffData>
              </w:fldChar>
            </w:r>
            <w:r w:rsidRPr="00F66BD0">
              <w:instrText xml:space="preserve"> FORMTEXT </w:instrText>
            </w:r>
            <w:r w:rsidRPr="00F66BD0">
              <w:fldChar w:fldCharType="separate"/>
            </w:r>
            <w:r w:rsidRPr="00F66BD0">
              <w:rPr>
                <w:noProof/>
              </w:rPr>
              <w:t> </w:t>
            </w:r>
            <w:r w:rsidRPr="00F66BD0">
              <w:rPr>
                <w:noProof/>
              </w:rPr>
              <w:t> </w:t>
            </w:r>
            <w:r w:rsidRPr="00F66BD0">
              <w:rPr>
                <w:noProof/>
              </w:rPr>
              <w:t> </w:t>
            </w:r>
            <w:r w:rsidRPr="00F66BD0">
              <w:rPr>
                <w:noProof/>
              </w:rPr>
              <w:t> </w:t>
            </w:r>
            <w:r w:rsidRPr="00F66BD0">
              <w:rPr>
                <w:noProof/>
              </w:rPr>
              <w:t> </w:t>
            </w:r>
            <w:r w:rsidRPr="00F66BD0">
              <w:fldChar w:fldCharType="end"/>
            </w:r>
          </w:p>
        </w:tc>
      </w:tr>
      <w:tr w:rsidR="0079715F" w:rsidTr="00486BB3">
        <w:tc>
          <w:tcPr>
            <w:tcW w:w="4605" w:type="dxa"/>
          </w:tcPr>
          <w:p w:rsidR="007A3041" w:rsidRPr="00F66BD0" w:rsidRDefault="007A3041" w:rsidP="00486BB3">
            <w:r w:rsidRPr="00F66BD0">
              <w:t>Fonction :</w:t>
            </w:r>
            <w:r>
              <w:t xml:space="preserve"> </w:t>
            </w:r>
            <w:r w:rsidRPr="00F66BD0">
              <w:fldChar w:fldCharType="begin">
                <w:ffData>
                  <w:name w:val=""/>
                  <w:enabled/>
                  <w:calcOnExit w:val="0"/>
                  <w:textInput/>
                </w:ffData>
              </w:fldChar>
            </w:r>
            <w:r w:rsidRPr="00F66BD0">
              <w:instrText xml:space="preserve"> FORMTEXT </w:instrText>
            </w:r>
            <w:r w:rsidRPr="00F66BD0">
              <w:fldChar w:fldCharType="separate"/>
            </w:r>
            <w:r w:rsidRPr="00F66BD0">
              <w:rPr>
                <w:noProof/>
              </w:rPr>
              <w:t> </w:t>
            </w:r>
            <w:r w:rsidRPr="00F66BD0">
              <w:rPr>
                <w:noProof/>
              </w:rPr>
              <w:t> </w:t>
            </w:r>
            <w:r w:rsidRPr="00F66BD0">
              <w:rPr>
                <w:noProof/>
              </w:rPr>
              <w:t> </w:t>
            </w:r>
            <w:r w:rsidRPr="00F66BD0">
              <w:rPr>
                <w:noProof/>
              </w:rPr>
              <w:t> </w:t>
            </w:r>
            <w:r w:rsidRPr="00F66BD0">
              <w:rPr>
                <w:noProof/>
              </w:rPr>
              <w:t> </w:t>
            </w:r>
            <w:r w:rsidRPr="00F66BD0">
              <w:fldChar w:fldCharType="end"/>
            </w:r>
          </w:p>
        </w:tc>
        <w:tc>
          <w:tcPr>
            <w:tcW w:w="2302" w:type="dxa"/>
          </w:tcPr>
          <w:p w:rsidR="007A3041" w:rsidRPr="00F66BD0" w:rsidRDefault="007A3041" w:rsidP="00486BB3">
            <w:r w:rsidRPr="00F66BD0">
              <w:t xml:space="preserve">Tél. :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Pr>
          <w:p w:rsidR="007A3041" w:rsidRPr="00F66BD0" w:rsidRDefault="007A3041" w:rsidP="00486BB3">
            <w:r w:rsidRPr="00F66BD0">
              <w:t xml:space="preserve">Fax :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15F" w:rsidTr="00486BB3">
        <w:tc>
          <w:tcPr>
            <w:tcW w:w="9210" w:type="dxa"/>
            <w:gridSpan w:val="3"/>
          </w:tcPr>
          <w:p w:rsidR="007A3041" w:rsidRPr="00F66BD0" w:rsidRDefault="007A3041" w:rsidP="00486BB3">
            <w:r w:rsidRPr="00F66BD0">
              <w:t xml:space="preserve">Adresse mail : </w:t>
            </w:r>
            <w:r w:rsidRPr="00F66BD0">
              <w:fldChar w:fldCharType="begin">
                <w:ffData>
                  <w:name w:val=""/>
                  <w:enabled/>
                  <w:calcOnExit w:val="0"/>
                  <w:textInput/>
                </w:ffData>
              </w:fldChar>
            </w:r>
            <w:r w:rsidRPr="00F66BD0">
              <w:instrText xml:space="preserve"> FORMTEXT </w:instrText>
            </w:r>
            <w:r w:rsidRPr="00F66BD0">
              <w:fldChar w:fldCharType="separate"/>
            </w:r>
            <w:r w:rsidRPr="00F66BD0">
              <w:rPr>
                <w:noProof/>
              </w:rPr>
              <w:t> </w:t>
            </w:r>
            <w:r w:rsidRPr="00F66BD0">
              <w:rPr>
                <w:noProof/>
              </w:rPr>
              <w:t> </w:t>
            </w:r>
            <w:r w:rsidRPr="00F66BD0">
              <w:rPr>
                <w:noProof/>
              </w:rPr>
              <w:t> </w:t>
            </w:r>
            <w:r w:rsidRPr="00F66BD0">
              <w:rPr>
                <w:noProof/>
              </w:rPr>
              <w:t> </w:t>
            </w:r>
            <w:r w:rsidRPr="00F66BD0">
              <w:rPr>
                <w:noProof/>
              </w:rPr>
              <w:t> </w:t>
            </w:r>
            <w:r w:rsidRPr="00F66BD0">
              <w:fldChar w:fldCharType="end"/>
            </w:r>
          </w:p>
        </w:tc>
      </w:tr>
    </w:tbl>
    <w:p w:rsidR="007A3041" w:rsidRDefault="007A3041" w:rsidP="00360022"/>
    <w:p w:rsidR="007A3041" w:rsidRDefault="007A3041" w:rsidP="00360022"/>
    <w:p w:rsidR="007A3041" w:rsidRDefault="007A3041" w:rsidP="00360022">
      <w:pPr>
        <w:jc w:val="both"/>
        <w:rPr>
          <w:b/>
        </w:rPr>
      </w:pPr>
      <w:r>
        <w:rPr>
          <w:b/>
        </w:rPr>
        <w:t xml:space="preserve">Titre court (acronyme) : </w:t>
      </w:r>
      <w:r w:rsidRPr="00F66BD0">
        <w:rPr>
          <w:b/>
        </w:rPr>
        <w:fldChar w:fldCharType="begin">
          <w:ffData>
            <w:name w:val=""/>
            <w:enabled/>
            <w:calcOnExit w:val="0"/>
            <w:textInput/>
          </w:ffData>
        </w:fldChar>
      </w:r>
      <w:r w:rsidRPr="00F66BD0">
        <w:rPr>
          <w:b/>
        </w:rPr>
        <w:instrText xml:space="preserve"> FORMTEXT </w:instrText>
      </w:r>
      <w:r w:rsidRPr="00F66BD0">
        <w:rPr>
          <w:b/>
        </w:rPr>
      </w:r>
      <w:r w:rsidRPr="00F66BD0">
        <w:rPr>
          <w:b/>
        </w:rPr>
        <w:fldChar w:fldCharType="separate"/>
      </w:r>
      <w:r w:rsidRPr="00F66BD0">
        <w:rPr>
          <w:b/>
          <w:noProof/>
        </w:rPr>
        <w:t> </w:t>
      </w:r>
      <w:r w:rsidRPr="00F66BD0">
        <w:rPr>
          <w:b/>
          <w:noProof/>
        </w:rPr>
        <w:t> </w:t>
      </w:r>
      <w:r w:rsidRPr="00F66BD0">
        <w:rPr>
          <w:b/>
          <w:noProof/>
        </w:rPr>
        <w:t> </w:t>
      </w:r>
      <w:r w:rsidRPr="00F66BD0">
        <w:rPr>
          <w:b/>
          <w:noProof/>
        </w:rPr>
        <w:t> </w:t>
      </w:r>
      <w:r w:rsidRPr="00F66BD0">
        <w:rPr>
          <w:b/>
          <w:noProof/>
        </w:rPr>
        <w:t> </w:t>
      </w:r>
      <w:r w:rsidRPr="00F66BD0">
        <w:rPr>
          <w:b/>
        </w:rPr>
        <w:fldChar w:fldCharType="end"/>
      </w:r>
    </w:p>
    <w:p w:rsidR="007A3041" w:rsidRDefault="007A3041" w:rsidP="00360022"/>
    <w:p w:rsidR="007A3041" w:rsidRPr="00F66BD0" w:rsidRDefault="007A3041" w:rsidP="00360022"/>
    <w:p w:rsidR="007A3041" w:rsidRDefault="007A3041" w:rsidP="00360022">
      <w:pPr>
        <w:jc w:val="both"/>
        <w:rPr>
          <w:b/>
        </w:rPr>
      </w:pPr>
      <w:r>
        <w:rPr>
          <w:b/>
        </w:rPr>
        <w:t>1. Equipes impliquées</w:t>
      </w:r>
    </w:p>
    <w:p w:rsidR="007A3041" w:rsidRDefault="007A3041" w:rsidP="00360022">
      <w:pPr>
        <w:ind w:left="539"/>
        <w:jc w:val="both"/>
        <w:rPr>
          <w:i/>
        </w:rPr>
      </w:pPr>
      <w:r w:rsidRPr="00FC61BE">
        <w:rPr>
          <w:i/>
        </w:rPr>
        <w:t>Préleveurs, receveurs, utilisateurs (nom, prénom, service, téléphone et 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9715F" w:rsidTr="00486BB3">
        <w:tc>
          <w:tcPr>
            <w:tcW w:w="9210" w:type="dxa"/>
          </w:tcPr>
          <w:p w:rsidR="007A3041" w:rsidRPr="008416B3" w:rsidRDefault="007A3041" w:rsidP="00486BB3">
            <w:pPr>
              <w:jc w:val="both"/>
              <w:rPr>
                <w:sz w:val="18"/>
              </w:rPr>
            </w:pPr>
          </w:p>
          <w:p w:rsidR="007A3041" w:rsidRDefault="007A3041" w:rsidP="00486BB3">
            <w:pPr>
              <w:jc w:val="both"/>
              <w:rPr>
                <w:b/>
              </w:rPr>
            </w:pPr>
            <w:r w:rsidRPr="00F66BD0">
              <w:rPr>
                <w:b/>
              </w:rPr>
              <w:fldChar w:fldCharType="begin">
                <w:ffData>
                  <w:name w:val=""/>
                  <w:enabled/>
                  <w:calcOnExit w:val="0"/>
                  <w:textInput/>
                </w:ffData>
              </w:fldChar>
            </w:r>
            <w:r w:rsidRPr="00F66BD0">
              <w:rPr>
                <w:b/>
              </w:rPr>
              <w:instrText xml:space="preserve"> FORMTEXT </w:instrText>
            </w:r>
            <w:r w:rsidRPr="00F66BD0">
              <w:rPr>
                <w:b/>
              </w:rPr>
            </w:r>
            <w:r w:rsidRPr="00F66BD0">
              <w:rPr>
                <w:b/>
              </w:rPr>
              <w:fldChar w:fldCharType="separate"/>
            </w:r>
            <w:r w:rsidRPr="00F66BD0">
              <w:rPr>
                <w:b/>
                <w:noProof/>
              </w:rPr>
              <w:t> </w:t>
            </w:r>
            <w:r w:rsidRPr="00F66BD0">
              <w:rPr>
                <w:b/>
                <w:noProof/>
              </w:rPr>
              <w:t> </w:t>
            </w:r>
            <w:r w:rsidRPr="00F66BD0">
              <w:rPr>
                <w:b/>
                <w:noProof/>
              </w:rPr>
              <w:t> </w:t>
            </w:r>
            <w:r w:rsidRPr="00F66BD0">
              <w:rPr>
                <w:b/>
                <w:noProof/>
              </w:rPr>
              <w:t> </w:t>
            </w:r>
            <w:r w:rsidRPr="00F66BD0">
              <w:rPr>
                <w:b/>
                <w:noProof/>
              </w:rPr>
              <w:t> </w:t>
            </w:r>
            <w:r w:rsidRPr="00F66BD0">
              <w:rPr>
                <w:b/>
              </w:rPr>
              <w:fldChar w:fldCharType="end"/>
            </w:r>
          </w:p>
          <w:p w:rsidR="007A3041" w:rsidRPr="00AC42DD" w:rsidRDefault="007A3041" w:rsidP="00486BB3">
            <w:pPr>
              <w:jc w:val="both"/>
              <w:rPr>
                <w:sz w:val="16"/>
                <w:szCs w:val="16"/>
              </w:rPr>
            </w:pPr>
          </w:p>
        </w:tc>
      </w:tr>
    </w:tbl>
    <w:p w:rsidR="007A3041" w:rsidRPr="00F66BD0" w:rsidRDefault="007A3041" w:rsidP="00360022">
      <w:pPr>
        <w:jc w:val="both"/>
      </w:pPr>
    </w:p>
    <w:p w:rsidR="007A3041" w:rsidRDefault="007A3041" w:rsidP="00360022">
      <w:pPr>
        <w:jc w:val="both"/>
        <w:rPr>
          <w:b/>
        </w:rPr>
      </w:pPr>
      <w:r>
        <w:rPr>
          <w:b/>
        </w:rPr>
        <w:t>2. Contexte scientifique (Résumé du projet)</w:t>
      </w:r>
    </w:p>
    <w:p w:rsidR="007A3041" w:rsidRDefault="007A3041" w:rsidP="00360022">
      <w:pPr>
        <w:ind w:left="539"/>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9715F" w:rsidTr="00486BB3">
        <w:tc>
          <w:tcPr>
            <w:tcW w:w="9210" w:type="dxa"/>
          </w:tcPr>
          <w:p w:rsidR="007A3041" w:rsidRPr="008416B3" w:rsidRDefault="007A3041" w:rsidP="00486BB3">
            <w:pPr>
              <w:jc w:val="both"/>
              <w:rPr>
                <w:sz w:val="18"/>
              </w:rPr>
            </w:pPr>
          </w:p>
          <w:p w:rsidR="007A3041" w:rsidRDefault="007A3041" w:rsidP="00486BB3">
            <w:pPr>
              <w:jc w:val="both"/>
              <w:rPr>
                <w:b/>
              </w:rPr>
            </w:pPr>
            <w:r w:rsidRPr="00F66BD0">
              <w:rPr>
                <w:b/>
              </w:rPr>
              <w:fldChar w:fldCharType="begin">
                <w:ffData>
                  <w:name w:val=""/>
                  <w:enabled/>
                  <w:calcOnExit w:val="0"/>
                  <w:textInput/>
                </w:ffData>
              </w:fldChar>
            </w:r>
            <w:r w:rsidRPr="00F66BD0">
              <w:rPr>
                <w:b/>
              </w:rPr>
              <w:instrText xml:space="preserve"> FORMTEXT </w:instrText>
            </w:r>
            <w:r w:rsidRPr="00F66BD0">
              <w:rPr>
                <w:b/>
              </w:rPr>
            </w:r>
            <w:r w:rsidRPr="00F66BD0">
              <w:rPr>
                <w:b/>
              </w:rPr>
              <w:fldChar w:fldCharType="separate"/>
            </w:r>
            <w:r w:rsidRPr="00F66BD0">
              <w:rPr>
                <w:b/>
                <w:noProof/>
              </w:rPr>
              <w:t> </w:t>
            </w:r>
            <w:r w:rsidRPr="00F66BD0">
              <w:rPr>
                <w:b/>
                <w:noProof/>
              </w:rPr>
              <w:t> </w:t>
            </w:r>
            <w:r w:rsidRPr="00F66BD0">
              <w:rPr>
                <w:b/>
                <w:noProof/>
              </w:rPr>
              <w:t> </w:t>
            </w:r>
            <w:r w:rsidRPr="00F66BD0">
              <w:rPr>
                <w:b/>
                <w:noProof/>
              </w:rPr>
              <w:t> </w:t>
            </w:r>
            <w:r w:rsidRPr="00F66BD0">
              <w:rPr>
                <w:b/>
                <w:noProof/>
              </w:rPr>
              <w:t> </w:t>
            </w:r>
            <w:r w:rsidRPr="00F66BD0">
              <w:rPr>
                <w:b/>
              </w:rPr>
              <w:fldChar w:fldCharType="end"/>
            </w:r>
          </w:p>
          <w:p w:rsidR="007A3041" w:rsidRPr="00AC42DD" w:rsidRDefault="007A3041" w:rsidP="00486BB3">
            <w:pPr>
              <w:jc w:val="both"/>
              <w:rPr>
                <w:sz w:val="16"/>
                <w:szCs w:val="16"/>
              </w:rPr>
            </w:pPr>
          </w:p>
        </w:tc>
      </w:tr>
    </w:tbl>
    <w:p w:rsidR="007A3041" w:rsidRPr="00F66BD0" w:rsidRDefault="007A3041" w:rsidP="00360022">
      <w:pPr>
        <w:jc w:val="both"/>
      </w:pPr>
    </w:p>
    <w:p w:rsidR="007A3041" w:rsidRDefault="007A3041" w:rsidP="00360022">
      <w:pPr>
        <w:jc w:val="both"/>
        <w:rPr>
          <w:b/>
        </w:rPr>
      </w:pPr>
      <w:r>
        <w:rPr>
          <w:b/>
        </w:rPr>
        <w:t>3. Objectifs de la collection</w:t>
      </w:r>
    </w:p>
    <w:p w:rsidR="007A3041" w:rsidRDefault="007A3041" w:rsidP="00360022">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9715F" w:rsidTr="00486BB3">
        <w:tc>
          <w:tcPr>
            <w:tcW w:w="9210" w:type="dxa"/>
          </w:tcPr>
          <w:p w:rsidR="007A3041" w:rsidRPr="008416B3" w:rsidRDefault="007A3041" w:rsidP="00486BB3">
            <w:pPr>
              <w:jc w:val="both"/>
              <w:rPr>
                <w:sz w:val="18"/>
              </w:rPr>
            </w:pPr>
          </w:p>
          <w:p w:rsidR="007A3041" w:rsidRDefault="007A3041" w:rsidP="00486BB3">
            <w:pPr>
              <w:jc w:val="both"/>
              <w:rPr>
                <w:b/>
              </w:rPr>
            </w:pPr>
            <w:r w:rsidRPr="00F66BD0">
              <w:rPr>
                <w:b/>
              </w:rPr>
              <w:fldChar w:fldCharType="begin">
                <w:ffData>
                  <w:name w:val=""/>
                  <w:enabled/>
                  <w:calcOnExit w:val="0"/>
                  <w:textInput/>
                </w:ffData>
              </w:fldChar>
            </w:r>
            <w:r w:rsidRPr="00F66BD0">
              <w:rPr>
                <w:b/>
              </w:rPr>
              <w:instrText xml:space="preserve"> FORMTEXT </w:instrText>
            </w:r>
            <w:r w:rsidRPr="00F66BD0">
              <w:rPr>
                <w:b/>
              </w:rPr>
            </w:r>
            <w:r w:rsidRPr="00F66BD0">
              <w:rPr>
                <w:b/>
              </w:rPr>
              <w:fldChar w:fldCharType="separate"/>
            </w:r>
            <w:r w:rsidRPr="00F66BD0">
              <w:rPr>
                <w:b/>
                <w:noProof/>
              </w:rPr>
              <w:t> </w:t>
            </w:r>
            <w:r w:rsidRPr="00F66BD0">
              <w:rPr>
                <w:b/>
                <w:noProof/>
              </w:rPr>
              <w:t> </w:t>
            </w:r>
            <w:r w:rsidRPr="00F66BD0">
              <w:rPr>
                <w:b/>
                <w:noProof/>
              </w:rPr>
              <w:t> </w:t>
            </w:r>
            <w:r w:rsidRPr="00F66BD0">
              <w:rPr>
                <w:b/>
                <w:noProof/>
              </w:rPr>
              <w:t> </w:t>
            </w:r>
            <w:r w:rsidRPr="00F66BD0">
              <w:rPr>
                <w:b/>
                <w:noProof/>
              </w:rPr>
              <w:t> </w:t>
            </w:r>
            <w:r w:rsidRPr="00F66BD0">
              <w:rPr>
                <w:b/>
              </w:rPr>
              <w:fldChar w:fldCharType="end"/>
            </w:r>
          </w:p>
          <w:p w:rsidR="007A3041" w:rsidRPr="00AC42DD" w:rsidRDefault="007A3041" w:rsidP="00486BB3">
            <w:pPr>
              <w:jc w:val="both"/>
              <w:rPr>
                <w:sz w:val="16"/>
                <w:szCs w:val="16"/>
              </w:rPr>
            </w:pPr>
          </w:p>
        </w:tc>
      </w:tr>
    </w:tbl>
    <w:p w:rsidR="007A3041" w:rsidRPr="00FC61BE" w:rsidRDefault="007A3041" w:rsidP="00360022">
      <w:pPr>
        <w:jc w:val="both"/>
        <w:rPr>
          <w:i/>
        </w:rPr>
      </w:pPr>
    </w:p>
    <w:p w:rsidR="007A3041" w:rsidRDefault="007A3041" w:rsidP="00360022">
      <w:pPr>
        <w:jc w:val="both"/>
        <w:rPr>
          <w:b/>
        </w:rPr>
      </w:pPr>
      <w:r>
        <w:rPr>
          <w:b/>
        </w:rPr>
        <w:t>4. Nombre de sujets à inclure et critères d’inclusion ; Durée d’inclusion</w:t>
      </w:r>
    </w:p>
    <w:p w:rsidR="007A3041" w:rsidRDefault="007A3041" w:rsidP="00360022">
      <w:pPr>
        <w:jc w:val="both"/>
        <w:rPr>
          <w:i/>
        </w:rPr>
      </w:pPr>
    </w:p>
    <w:p w:rsidR="007A3041" w:rsidRDefault="007A3041" w:rsidP="00360022">
      <w:pPr>
        <w:jc w:val="both"/>
        <w:rPr>
          <w:i/>
        </w:rPr>
        <w:sectPr w:rsidR="007A3041" w:rsidSect="002E20B6">
          <w:headerReference w:type="default" r:id="rId10"/>
          <w:footerReference w:type="default" r:id="rId11"/>
          <w:pgSz w:w="11906" w:h="16838"/>
          <w:pgMar w:top="1134" w:right="1418" w:bottom="1134" w:left="1260" w:header="709" w:footer="392"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9715F" w:rsidTr="00486BB3">
        <w:tc>
          <w:tcPr>
            <w:tcW w:w="9210" w:type="dxa"/>
          </w:tcPr>
          <w:p w:rsidR="007A3041" w:rsidRPr="008416B3" w:rsidRDefault="007A3041" w:rsidP="00486BB3">
            <w:pPr>
              <w:jc w:val="both"/>
              <w:rPr>
                <w:sz w:val="18"/>
              </w:rPr>
            </w:pPr>
          </w:p>
          <w:p w:rsidR="007A3041" w:rsidRDefault="007A3041" w:rsidP="00486BB3">
            <w:pPr>
              <w:jc w:val="both"/>
              <w:rPr>
                <w:b/>
              </w:rPr>
            </w:pPr>
            <w:r w:rsidRPr="00F66BD0">
              <w:rPr>
                <w:b/>
              </w:rPr>
              <w:fldChar w:fldCharType="begin">
                <w:ffData>
                  <w:name w:val=""/>
                  <w:enabled/>
                  <w:calcOnExit w:val="0"/>
                  <w:textInput/>
                </w:ffData>
              </w:fldChar>
            </w:r>
            <w:r w:rsidRPr="00F66BD0">
              <w:rPr>
                <w:b/>
              </w:rPr>
              <w:instrText xml:space="preserve"> FORMTEXT </w:instrText>
            </w:r>
            <w:r w:rsidRPr="00F66BD0">
              <w:rPr>
                <w:b/>
              </w:rPr>
            </w:r>
            <w:r w:rsidRPr="00F66BD0">
              <w:rPr>
                <w:b/>
              </w:rPr>
              <w:fldChar w:fldCharType="separate"/>
            </w:r>
            <w:r w:rsidRPr="00F66BD0">
              <w:rPr>
                <w:b/>
                <w:noProof/>
              </w:rPr>
              <w:t> </w:t>
            </w:r>
            <w:r w:rsidRPr="00F66BD0">
              <w:rPr>
                <w:b/>
                <w:noProof/>
              </w:rPr>
              <w:t> </w:t>
            </w:r>
            <w:r w:rsidRPr="00F66BD0">
              <w:rPr>
                <w:b/>
                <w:noProof/>
              </w:rPr>
              <w:t> </w:t>
            </w:r>
            <w:r w:rsidRPr="00F66BD0">
              <w:rPr>
                <w:b/>
                <w:noProof/>
              </w:rPr>
              <w:t> </w:t>
            </w:r>
            <w:r w:rsidRPr="00F66BD0">
              <w:rPr>
                <w:b/>
                <w:noProof/>
              </w:rPr>
              <w:t> </w:t>
            </w:r>
            <w:r w:rsidRPr="00F66BD0">
              <w:rPr>
                <w:b/>
              </w:rPr>
              <w:fldChar w:fldCharType="end"/>
            </w:r>
          </w:p>
          <w:p w:rsidR="007A3041" w:rsidRPr="00AC42DD" w:rsidRDefault="007A3041" w:rsidP="00486BB3">
            <w:pPr>
              <w:rPr>
                <w:sz w:val="16"/>
                <w:szCs w:val="16"/>
              </w:rPr>
            </w:pPr>
          </w:p>
        </w:tc>
      </w:tr>
    </w:tbl>
    <w:p w:rsidR="007A3041" w:rsidRPr="007F09F3" w:rsidRDefault="007A3041" w:rsidP="00360022">
      <w:pPr>
        <w:jc w:val="both"/>
        <w:rPr>
          <w:i/>
        </w:rPr>
      </w:pPr>
    </w:p>
    <w:p w:rsidR="007A3041" w:rsidRDefault="007A3041" w:rsidP="00360022">
      <w:pPr>
        <w:jc w:val="both"/>
      </w:pPr>
      <w:r>
        <w:rPr>
          <w:b/>
        </w:rPr>
        <w:t>5. Analyses et techniques à mettre en œuvre sur la collection</w:t>
      </w:r>
    </w:p>
    <w:p w:rsidR="007A3041" w:rsidRDefault="007A3041" w:rsidP="00360022">
      <w:pPr>
        <w:jc w:val="both"/>
        <w:rPr>
          <w:i/>
        </w:rPr>
      </w:pPr>
    </w:p>
    <w:p w:rsidR="007A3041" w:rsidRDefault="007A3041" w:rsidP="00360022">
      <w:pPr>
        <w:jc w:val="both"/>
        <w:rPr>
          <w:i/>
        </w:rPr>
        <w:sectPr w:rsidR="007A3041" w:rsidSect="00340B97">
          <w:headerReference w:type="default" r:id="rId12"/>
          <w:footerReference w:type="default" r:id="rId13"/>
          <w:type w:val="continuous"/>
          <w:pgSz w:w="11906" w:h="16838"/>
          <w:pgMar w:top="1134" w:right="1418" w:bottom="1134" w:left="1260" w:header="709" w:footer="392"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9715F" w:rsidTr="00AF1241">
        <w:tc>
          <w:tcPr>
            <w:tcW w:w="9210" w:type="dxa"/>
          </w:tcPr>
          <w:p w:rsidR="007A3041" w:rsidRPr="008416B3" w:rsidRDefault="007A3041" w:rsidP="00AF1241">
            <w:pPr>
              <w:jc w:val="both"/>
              <w:rPr>
                <w:sz w:val="18"/>
              </w:rPr>
            </w:pPr>
          </w:p>
          <w:p w:rsidR="007A3041" w:rsidRDefault="007A3041" w:rsidP="00AF1241">
            <w:pPr>
              <w:jc w:val="both"/>
              <w:rPr>
                <w:b/>
              </w:rPr>
            </w:pPr>
            <w:r w:rsidRPr="00F66BD0">
              <w:rPr>
                <w:b/>
              </w:rPr>
              <w:fldChar w:fldCharType="begin">
                <w:ffData>
                  <w:name w:val=""/>
                  <w:enabled/>
                  <w:calcOnExit w:val="0"/>
                  <w:textInput/>
                </w:ffData>
              </w:fldChar>
            </w:r>
            <w:r w:rsidRPr="00F66BD0">
              <w:rPr>
                <w:b/>
              </w:rPr>
              <w:instrText xml:space="preserve"> FORMTEXT </w:instrText>
            </w:r>
            <w:r w:rsidRPr="00F66BD0">
              <w:rPr>
                <w:b/>
              </w:rPr>
            </w:r>
            <w:r w:rsidRPr="00F66BD0">
              <w:rPr>
                <w:b/>
              </w:rPr>
              <w:fldChar w:fldCharType="separate"/>
            </w:r>
            <w:r w:rsidRPr="00F66BD0">
              <w:rPr>
                <w:b/>
                <w:noProof/>
              </w:rPr>
              <w:t> </w:t>
            </w:r>
            <w:r w:rsidRPr="00F66BD0">
              <w:rPr>
                <w:b/>
                <w:noProof/>
              </w:rPr>
              <w:t> </w:t>
            </w:r>
            <w:r w:rsidRPr="00F66BD0">
              <w:rPr>
                <w:b/>
                <w:noProof/>
              </w:rPr>
              <w:t> </w:t>
            </w:r>
            <w:r w:rsidRPr="00F66BD0">
              <w:rPr>
                <w:b/>
                <w:noProof/>
              </w:rPr>
              <w:t> </w:t>
            </w:r>
            <w:r w:rsidRPr="00F66BD0">
              <w:rPr>
                <w:b/>
                <w:noProof/>
              </w:rPr>
              <w:t> </w:t>
            </w:r>
            <w:r w:rsidRPr="00F66BD0">
              <w:rPr>
                <w:b/>
              </w:rPr>
              <w:fldChar w:fldCharType="end"/>
            </w:r>
          </w:p>
          <w:p w:rsidR="007A3041" w:rsidRPr="00AC42DD" w:rsidRDefault="007A3041" w:rsidP="00AF1241">
            <w:pPr>
              <w:rPr>
                <w:sz w:val="16"/>
                <w:szCs w:val="16"/>
              </w:rPr>
            </w:pPr>
          </w:p>
        </w:tc>
      </w:tr>
    </w:tbl>
    <w:p w:rsidR="007A3041" w:rsidRPr="00055988" w:rsidRDefault="007A3041" w:rsidP="00360022">
      <w:pPr>
        <w:jc w:val="both"/>
        <w:rPr>
          <w:b/>
        </w:rPr>
      </w:pPr>
      <w:r>
        <w:rPr>
          <w:b/>
        </w:rPr>
        <w:lastRenderedPageBreak/>
        <w:t xml:space="preserve">6. Collection </w:t>
      </w:r>
      <w:r w:rsidR="00994B31">
        <w:rPr>
          <w:b/>
        </w:rPr>
        <w:t>(J</w:t>
      </w:r>
      <w:r w:rsidRPr="00055988">
        <w:rPr>
          <w:b/>
        </w:rPr>
        <w:t>oindre la partie réservée au laboratoire (</w:t>
      </w:r>
      <w:r w:rsidRPr="00B960F7">
        <w:rPr>
          <w:b/>
          <w:i/>
        </w:rPr>
        <w:t>laboratory testing schedule, laboratory Resquest Form, Sample collection Instruction…</w:t>
      </w:r>
      <w:r w:rsidRPr="00055988">
        <w:rPr>
          <w:b/>
        </w:rPr>
        <w:t>))</w:t>
      </w:r>
    </w:p>
    <w:p w:rsidR="007A3041" w:rsidRDefault="007A3041" w:rsidP="004C2686">
      <w:pPr>
        <w:spacing w:before="120"/>
        <w:ind w:left="181"/>
        <w:jc w:val="both"/>
        <w:rPr>
          <w:b/>
        </w:rPr>
      </w:pPr>
      <w:r>
        <w:rPr>
          <w:b/>
        </w:rPr>
        <w:t>6. 1. Prélèvements</w:t>
      </w:r>
    </w:p>
    <w:p w:rsidR="007A3041" w:rsidRDefault="007A3041" w:rsidP="00360022">
      <w:pPr>
        <w:numPr>
          <w:ilvl w:val="0"/>
          <w:numId w:val="5"/>
        </w:numPr>
        <w:spacing w:before="120" w:after="120"/>
        <w:ind w:left="1423" w:hanging="357"/>
        <w:jc w:val="both"/>
        <w:rPr>
          <w:i/>
        </w:rPr>
      </w:pPr>
      <w:r>
        <w:rPr>
          <w:i/>
        </w:rPr>
        <w:t>nature du prélèvement (visites, types de prélèvements par visite,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9715F" w:rsidTr="00486BB3">
        <w:tc>
          <w:tcPr>
            <w:tcW w:w="9210" w:type="dxa"/>
          </w:tcPr>
          <w:p w:rsidR="007A3041" w:rsidRPr="008416B3" w:rsidRDefault="007A3041" w:rsidP="00486BB3">
            <w:pPr>
              <w:jc w:val="both"/>
              <w:rPr>
                <w:sz w:val="16"/>
              </w:rPr>
            </w:pPr>
          </w:p>
          <w:p w:rsidR="007A3041" w:rsidRDefault="007A3041" w:rsidP="00486BB3">
            <w:pPr>
              <w:jc w:val="both"/>
              <w:rPr>
                <w:b/>
              </w:rPr>
            </w:pPr>
            <w:r w:rsidRPr="00F66BD0">
              <w:rPr>
                <w:b/>
              </w:rPr>
              <w:fldChar w:fldCharType="begin">
                <w:ffData>
                  <w:name w:val=""/>
                  <w:enabled/>
                  <w:calcOnExit w:val="0"/>
                  <w:textInput/>
                </w:ffData>
              </w:fldChar>
            </w:r>
            <w:r w:rsidRPr="00F66BD0">
              <w:rPr>
                <w:b/>
              </w:rPr>
              <w:instrText xml:space="preserve"> FORMTEXT </w:instrText>
            </w:r>
            <w:r w:rsidRPr="00F66BD0">
              <w:rPr>
                <w:b/>
              </w:rPr>
            </w:r>
            <w:r w:rsidRPr="00F66BD0">
              <w:rPr>
                <w:b/>
              </w:rPr>
              <w:fldChar w:fldCharType="separate"/>
            </w:r>
            <w:r w:rsidRPr="00F66BD0">
              <w:rPr>
                <w:b/>
                <w:noProof/>
              </w:rPr>
              <w:t> </w:t>
            </w:r>
            <w:r w:rsidRPr="00F66BD0">
              <w:rPr>
                <w:b/>
                <w:noProof/>
              </w:rPr>
              <w:t> </w:t>
            </w:r>
            <w:r w:rsidRPr="00F66BD0">
              <w:rPr>
                <w:b/>
                <w:noProof/>
              </w:rPr>
              <w:t> </w:t>
            </w:r>
            <w:r w:rsidRPr="00F66BD0">
              <w:rPr>
                <w:b/>
                <w:noProof/>
              </w:rPr>
              <w:t> </w:t>
            </w:r>
            <w:r w:rsidRPr="00F66BD0">
              <w:rPr>
                <w:b/>
                <w:noProof/>
              </w:rPr>
              <w:t> </w:t>
            </w:r>
            <w:r w:rsidRPr="00F66BD0">
              <w:rPr>
                <w:b/>
              </w:rPr>
              <w:fldChar w:fldCharType="end"/>
            </w:r>
          </w:p>
          <w:p w:rsidR="007A3041" w:rsidRPr="009E1372" w:rsidRDefault="007A3041" w:rsidP="00486BB3">
            <w:pPr>
              <w:rPr>
                <w:b/>
                <w:sz w:val="16"/>
                <w:szCs w:val="16"/>
              </w:rPr>
            </w:pPr>
          </w:p>
        </w:tc>
      </w:tr>
    </w:tbl>
    <w:p w:rsidR="007A3041" w:rsidRDefault="007A3041" w:rsidP="00360022">
      <w:pPr>
        <w:numPr>
          <w:ilvl w:val="0"/>
          <w:numId w:val="5"/>
        </w:numPr>
        <w:spacing w:before="120" w:after="120"/>
        <w:ind w:left="1423" w:hanging="357"/>
        <w:jc w:val="both"/>
        <w:rPr>
          <w:i/>
        </w:rPr>
      </w:pPr>
      <w:r>
        <w:rPr>
          <w:i/>
        </w:rPr>
        <w:t>horaires (spécificités nuit, 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9715F" w:rsidTr="00486BB3">
        <w:tc>
          <w:tcPr>
            <w:tcW w:w="9210" w:type="dxa"/>
          </w:tcPr>
          <w:p w:rsidR="007A3041" w:rsidRPr="008416B3" w:rsidRDefault="007A3041" w:rsidP="00486BB3">
            <w:pPr>
              <w:jc w:val="both"/>
              <w:rPr>
                <w:sz w:val="16"/>
              </w:rPr>
            </w:pPr>
          </w:p>
          <w:p w:rsidR="007A3041" w:rsidRDefault="007A3041" w:rsidP="00486BB3">
            <w:pPr>
              <w:jc w:val="both"/>
              <w:rPr>
                <w:b/>
              </w:rPr>
            </w:pPr>
            <w:r w:rsidRPr="00F66BD0">
              <w:rPr>
                <w:b/>
              </w:rPr>
              <w:fldChar w:fldCharType="begin">
                <w:ffData>
                  <w:name w:val=""/>
                  <w:enabled/>
                  <w:calcOnExit w:val="0"/>
                  <w:textInput/>
                </w:ffData>
              </w:fldChar>
            </w:r>
            <w:r w:rsidRPr="00F66BD0">
              <w:rPr>
                <w:b/>
              </w:rPr>
              <w:instrText xml:space="preserve"> FORMTEXT </w:instrText>
            </w:r>
            <w:r w:rsidRPr="00F66BD0">
              <w:rPr>
                <w:b/>
              </w:rPr>
            </w:r>
            <w:r w:rsidRPr="00F66BD0">
              <w:rPr>
                <w:b/>
              </w:rPr>
              <w:fldChar w:fldCharType="separate"/>
            </w:r>
            <w:r w:rsidRPr="00F66BD0">
              <w:rPr>
                <w:b/>
                <w:noProof/>
              </w:rPr>
              <w:t> </w:t>
            </w:r>
            <w:r w:rsidRPr="00F66BD0">
              <w:rPr>
                <w:b/>
                <w:noProof/>
              </w:rPr>
              <w:t> </w:t>
            </w:r>
            <w:r w:rsidRPr="00F66BD0">
              <w:rPr>
                <w:b/>
                <w:noProof/>
              </w:rPr>
              <w:t> </w:t>
            </w:r>
            <w:r w:rsidRPr="00F66BD0">
              <w:rPr>
                <w:b/>
                <w:noProof/>
              </w:rPr>
              <w:t> </w:t>
            </w:r>
            <w:r w:rsidRPr="00F66BD0">
              <w:rPr>
                <w:b/>
                <w:noProof/>
              </w:rPr>
              <w:t> </w:t>
            </w:r>
            <w:r w:rsidRPr="00F66BD0">
              <w:rPr>
                <w:b/>
              </w:rPr>
              <w:fldChar w:fldCharType="end"/>
            </w:r>
          </w:p>
          <w:p w:rsidR="007A3041" w:rsidRPr="00AC42DD" w:rsidRDefault="007A3041" w:rsidP="00486BB3">
            <w:pPr>
              <w:rPr>
                <w:sz w:val="16"/>
                <w:szCs w:val="16"/>
              </w:rPr>
            </w:pPr>
          </w:p>
        </w:tc>
      </w:tr>
    </w:tbl>
    <w:p w:rsidR="007A3041" w:rsidRDefault="007A3041" w:rsidP="00360022">
      <w:pPr>
        <w:numPr>
          <w:ilvl w:val="0"/>
          <w:numId w:val="5"/>
        </w:numPr>
        <w:spacing w:before="120" w:after="120"/>
        <w:ind w:left="1423" w:hanging="357"/>
        <w:jc w:val="both"/>
        <w:rPr>
          <w:i/>
        </w:rPr>
      </w:pPr>
      <w:r>
        <w:rPr>
          <w:i/>
        </w:rPr>
        <w:t>modalités d’acheminement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9715F" w:rsidTr="00486BB3">
        <w:tc>
          <w:tcPr>
            <w:tcW w:w="9210" w:type="dxa"/>
          </w:tcPr>
          <w:p w:rsidR="007A3041" w:rsidRPr="008416B3" w:rsidRDefault="007A3041" w:rsidP="00486BB3">
            <w:pPr>
              <w:jc w:val="both"/>
              <w:rPr>
                <w:sz w:val="16"/>
              </w:rPr>
            </w:pPr>
          </w:p>
          <w:p w:rsidR="007A3041" w:rsidRDefault="007A3041" w:rsidP="00486BB3">
            <w:pPr>
              <w:jc w:val="both"/>
              <w:rPr>
                <w:b/>
              </w:rPr>
            </w:pPr>
            <w:r w:rsidRPr="00F66BD0">
              <w:rPr>
                <w:b/>
              </w:rPr>
              <w:fldChar w:fldCharType="begin">
                <w:ffData>
                  <w:name w:val=""/>
                  <w:enabled/>
                  <w:calcOnExit w:val="0"/>
                  <w:textInput/>
                </w:ffData>
              </w:fldChar>
            </w:r>
            <w:r w:rsidRPr="00F66BD0">
              <w:rPr>
                <w:b/>
              </w:rPr>
              <w:instrText xml:space="preserve"> FORMTEXT </w:instrText>
            </w:r>
            <w:r w:rsidRPr="00F66BD0">
              <w:rPr>
                <w:b/>
              </w:rPr>
            </w:r>
            <w:r w:rsidRPr="00F66BD0">
              <w:rPr>
                <w:b/>
              </w:rPr>
              <w:fldChar w:fldCharType="separate"/>
            </w:r>
            <w:r w:rsidRPr="00F66BD0">
              <w:rPr>
                <w:b/>
                <w:noProof/>
              </w:rPr>
              <w:t> </w:t>
            </w:r>
            <w:r w:rsidRPr="00F66BD0">
              <w:rPr>
                <w:b/>
                <w:noProof/>
              </w:rPr>
              <w:t> </w:t>
            </w:r>
            <w:r w:rsidRPr="00F66BD0">
              <w:rPr>
                <w:b/>
                <w:noProof/>
              </w:rPr>
              <w:t> </w:t>
            </w:r>
            <w:r w:rsidRPr="00F66BD0">
              <w:rPr>
                <w:b/>
                <w:noProof/>
              </w:rPr>
              <w:t> </w:t>
            </w:r>
            <w:r w:rsidRPr="00F66BD0">
              <w:rPr>
                <w:b/>
                <w:noProof/>
              </w:rPr>
              <w:t> </w:t>
            </w:r>
            <w:r w:rsidRPr="00F66BD0">
              <w:rPr>
                <w:b/>
              </w:rPr>
              <w:fldChar w:fldCharType="end"/>
            </w:r>
          </w:p>
          <w:p w:rsidR="007A3041" w:rsidRPr="00AC42DD" w:rsidRDefault="007A3041" w:rsidP="00486BB3">
            <w:pPr>
              <w:rPr>
                <w:sz w:val="16"/>
                <w:szCs w:val="16"/>
              </w:rPr>
            </w:pPr>
          </w:p>
        </w:tc>
      </w:tr>
    </w:tbl>
    <w:p w:rsidR="007A3041" w:rsidRPr="00661A1A" w:rsidRDefault="007A3041" w:rsidP="00360022">
      <w:pPr>
        <w:jc w:val="both"/>
        <w:rPr>
          <w:i/>
          <w:sz w:val="18"/>
          <w:szCs w:val="20"/>
        </w:rPr>
      </w:pPr>
    </w:p>
    <w:p w:rsidR="007A3041" w:rsidRPr="004C2686" w:rsidRDefault="007A3041" w:rsidP="00360022">
      <w:pPr>
        <w:jc w:val="both"/>
        <w:rPr>
          <w:b/>
          <w:i/>
          <w:sz w:val="22"/>
          <w:szCs w:val="23"/>
        </w:rPr>
      </w:pPr>
      <w:r w:rsidRPr="004C2686">
        <w:rPr>
          <w:i/>
          <w:sz w:val="22"/>
          <w:szCs w:val="23"/>
        </w:rPr>
        <w:t>Pour les collections prises en charge par le CRB-A : un rendez-vous sera pris avec l’équipe biologique du CRB (04 73 750 697) concernant les modalités d’alerte et de réception des échantillons.</w:t>
      </w:r>
    </w:p>
    <w:p w:rsidR="007A3041" w:rsidRPr="00F66BD0" w:rsidRDefault="007A3041" w:rsidP="00360022">
      <w:pPr>
        <w:jc w:val="both"/>
      </w:pPr>
    </w:p>
    <w:p w:rsidR="007A3041" w:rsidRDefault="007A3041" w:rsidP="00360022">
      <w:pPr>
        <w:ind w:left="181"/>
        <w:jc w:val="both"/>
        <w:rPr>
          <w:b/>
        </w:rPr>
      </w:pPr>
      <w:r>
        <w:rPr>
          <w:b/>
        </w:rPr>
        <w:t>6. 2. Echantillons</w:t>
      </w:r>
    </w:p>
    <w:p w:rsidR="007A3041" w:rsidRPr="00661A1A" w:rsidRDefault="007A3041" w:rsidP="00360022">
      <w:pPr>
        <w:spacing w:before="120" w:after="120"/>
        <w:ind w:left="709"/>
        <w:jc w:val="both"/>
        <w:rPr>
          <w:i/>
        </w:rPr>
      </w:pPr>
      <w:r w:rsidRPr="00C24553">
        <w:rPr>
          <w:i/>
        </w:rPr>
        <w:t>Décrire les échantillons :</w:t>
      </w:r>
    </w:p>
    <w:p w:rsidR="007A3041" w:rsidRPr="00055988" w:rsidRDefault="007A3041" w:rsidP="00360022">
      <w:pPr>
        <w:numPr>
          <w:ilvl w:val="0"/>
          <w:numId w:val="5"/>
        </w:numPr>
        <w:spacing w:before="120" w:after="120"/>
        <w:ind w:left="1423" w:hanging="357"/>
        <w:jc w:val="both"/>
        <w:rPr>
          <w:i/>
        </w:rPr>
      </w:pPr>
      <w:r w:rsidRPr="00055988">
        <w:rPr>
          <w:i/>
        </w:rPr>
        <w:t>nombre/sujet, taille (tissus), volume (liquides biologiques), nombre d’aliquotes, quantités (dérivés)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9715F" w:rsidTr="003D4B60">
        <w:tc>
          <w:tcPr>
            <w:tcW w:w="9180" w:type="dxa"/>
          </w:tcPr>
          <w:p w:rsidR="007A3041" w:rsidRPr="008416B3" w:rsidRDefault="007A3041" w:rsidP="00486BB3">
            <w:pPr>
              <w:jc w:val="both"/>
              <w:rPr>
                <w:sz w:val="16"/>
              </w:rPr>
            </w:pPr>
          </w:p>
          <w:p w:rsidR="007A3041" w:rsidRDefault="007A3041" w:rsidP="00486BB3">
            <w:pPr>
              <w:jc w:val="both"/>
              <w:rPr>
                <w:b/>
              </w:rPr>
            </w:pPr>
            <w:r w:rsidRPr="00F66BD0">
              <w:rPr>
                <w:b/>
              </w:rPr>
              <w:fldChar w:fldCharType="begin">
                <w:ffData>
                  <w:name w:val=""/>
                  <w:enabled/>
                  <w:calcOnExit w:val="0"/>
                  <w:textInput/>
                </w:ffData>
              </w:fldChar>
            </w:r>
            <w:r w:rsidRPr="00F66BD0">
              <w:rPr>
                <w:b/>
              </w:rPr>
              <w:instrText xml:space="preserve"> FORMTEXT </w:instrText>
            </w:r>
            <w:r w:rsidRPr="00F66BD0">
              <w:rPr>
                <w:b/>
              </w:rPr>
            </w:r>
            <w:r w:rsidRPr="00F66BD0">
              <w:rPr>
                <w:b/>
              </w:rPr>
              <w:fldChar w:fldCharType="separate"/>
            </w:r>
            <w:r w:rsidRPr="00F66BD0">
              <w:rPr>
                <w:b/>
                <w:noProof/>
              </w:rPr>
              <w:t> </w:t>
            </w:r>
            <w:r w:rsidRPr="00F66BD0">
              <w:rPr>
                <w:b/>
                <w:noProof/>
              </w:rPr>
              <w:t> </w:t>
            </w:r>
            <w:r w:rsidRPr="00F66BD0">
              <w:rPr>
                <w:b/>
                <w:noProof/>
              </w:rPr>
              <w:t> </w:t>
            </w:r>
            <w:r w:rsidRPr="00F66BD0">
              <w:rPr>
                <w:b/>
                <w:noProof/>
              </w:rPr>
              <w:t> </w:t>
            </w:r>
            <w:r w:rsidRPr="00F66BD0">
              <w:rPr>
                <w:b/>
                <w:noProof/>
              </w:rPr>
              <w:t> </w:t>
            </w:r>
            <w:r w:rsidRPr="00F66BD0">
              <w:rPr>
                <w:b/>
              </w:rPr>
              <w:fldChar w:fldCharType="end"/>
            </w:r>
          </w:p>
          <w:p w:rsidR="007A3041" w:rsidRPr="00AC42DD" w:rsidRDefault="007A3041" w:rsidP="00486BB3">
            <w:pPr>
              <w:rPr>
                <w:sz w:val="16"/>
                <w:szCs w:val="16"/>
              </w:rPr>
            </w:pPr>
          </w:p>
        </w:tc>
      </w:tr>
    </w:tbl>
    <w:p w:rsidR="007A3041" w:rsidRDefault="007A3041" w:rsidP="00FF7E3A">
      <w:pPr>
        <w:numPr>
          <w:ilvl w:val="0"/>
          <w:numId w:val="5"/>
        </w:numPr>
        <w:spacing w:before="120" w:after="120"/>
        <w:ind w:left="1423" w:hanging="357"/>
        <w:jc w:val="both"/>
        <w:rPr>
          <w:i/>
        </w:rPr>
      </w:pPr>
      <w:r>
        <w:rPr>
          <w:i/>
        </w:rPr>
        <w:t>Détailler la préparation de l’échantillonnage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9715F" w:rsidTr="00486BB3">
        <w:tc>
          <w:tcPr>
            <w:tcW w:w="9210" w:type="dxa"/>
          </w:tcPr>
          <w:p w:rsidR="007A3041" w:rsidRPr="008416B3" w:rsidRDefault="007A3041" w:rsidP="00486BB3">
            <w:pPr>
              <w:jc w:val="both"/>
              <w:rPr>
                <w:sz w:val="16"/>
              </w:rPr>
            </w:pPr>
          </w:p>
          <w:p w:rsidR="007A3041" w:rsidRDefault="007A3041" w:rsidP="00486BB3">
            <w:pPr>
              <w:jc w:val="both"/>
              <w:rPr>
                <w:b/>
              </w:rPr>
            </w:pPr>
            <w:r w:rsidRPr="00F66BD0">
              <w:rPr>
                <w:b/>
              </w:rPr>
              <w:fldChar w:fldCharType="begin">
                <w:ffData>
                  <w:name w:val=""/>
                  <w:enabled/>
                  <w:calcOnExit w:val="0"/>
                  <w:textInput/>
                </w:ffData>
              </w:fldChar>
            </w:r>
            <w:r w:rsidRPr="00F66BD0">
              <w:rPr>
                <w:b/>
              </w:rPr>
              <w:instrText xml:space="preserve"> FORMTEXT </w:instrText>
            </w:r>
            <w:r w:rsidRPr="00F66BD0">
              <w:rPr>
                <w:b/>
              </w:rPr>
            </w:r>
            <w:r w:rsidRPr="00F66BD0">
              <w:rPr>
                <w:b/>
              </w:rPr>
              <w:fldChar w:fldCharType="separate"/>
            </w:r>
            <w:r w:rsidRPr="00F66BD0">
              <w:rPr>
                <w:b/>
                <w:noProof/>
              </w:rPr>
              <w:t> </w:t>
            </w:r>
            <w:r w:rsidRPr="00F66BD0">
              <w:rPr>
                <w:b/>
                <w:noProof/>
              </w:rPr>
              <w:t> </w:t>
            </w:r>
            <w:r w:rsidRPr="00F66BD0">
              <w:rPr>
                <w:b/>
                <w:noProof/>
              </w:rPr>
              <w:t> </w:t>
            </w:r>
            <w:r w:rsidRPr="00F66BD0">
              <w:rPr>
                <w:b/>
                <w:noProof/>
              </w:rPr>
              <w:t> </w:t>
            </w:r>
            <w:r w:rsidRPr="00F66BD0">
              <w:rPr>
                <w:b/>
                <w:noProof/>
              </w:rPr>
              <w:t> </w:t>
            </w:r>
            <w:r w:rsidRPr="00F66BD0">
              <w:rPr>
                <w:b/>
              </w:rPr>
              <w:fldChar w:fldCharType="end"/>
            </w:r>
          </w:p>
          <w:p w:rsidR="007A3041" w:rsidRPr="00AC42DD" w:rsidRDefault="007A3041" w:rsidP="00486BB3">
            <w:pPr>
              <w:rPr>
                <w:sz w:val="16"/>
                <w:szCs w:val="16"/>
              </w:rPr>
            </w:pPr>
          </w:p>
        </w:tc>
      </w:tr>
    </w:tbl>
    <w:p w:rsidR="007A3041" w:rsidRDefault="007A3041" w:rsidP="00360022">
      <w:pPr>
        <w:numPr>
          <w:ilvl w:val="0"/>
          <w:numId w:val="5"/>
        </w:numPr>
        <w:spacing w:before="120" w:after="120"/>
        <w:ind w:left="1423" w:hanging="357"/>
        <w:jc w:val="both"/>
        <w:rPr>
          <w:i/>
        </w:rPr>
      </w:pPr>
      <w:r>
        <w:rPr>
          <w:i/>
        </w:rPr>
        <w:t>fixation/conservation et stockage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9715F" w:rsidTr="00486BB3">
        <w:tc>
          <w:tcPr>
            <w:tcW w:w="9210" w:type="dxa"/>
          </w:tcPr>
          <w:p w:rsidR="007A3041" w:rsidRPr="008416B3" w:rsidRDefault="007A3041" w:rsidP="00486BB3">
            <w:pPr>
              <w:jc w:val="both"/>
              <w:rPr>
                <w:sz w:val="16"/>
              </w:rPr>
            </w:pPr>
          </w:p>
          <w:p w:rsidR="007A3041" w:rsidRDefault="007A3041" w:rsidP="00486BB3">
            <w:pPr>
              <w:jc w:val="both"/>
              <w:rPr>
                <w:b/>
              </w:rPr>
            </w:pPr>
            <w:r w:rsidRPr="00F66BD0">
              <w:rPr>
                <w:b/>
              </w:rPr>
              <w:fldChar w:fldCharType="begin">
                <w:ffData>
                  <w:name w:val=""/>
                  <w:enabled/>
                  <w:calcOnExit w:val="0"/>
                  <w:textInput/>
                </w:ffData>
              </w:fldChar>
            </w:r>
            <w:r w:rsidRPr="00F66BD0">
              <w:rPr>
                <w:b/>
              </w:rPr>
              <w:instrText xml:space="preserve"> FORMTEXT </w:instrText>
            </w:r>
            <w:r w:rsidRPr="00F66BD0">
              <w:rPr>
                <w:b/>
              </w:rPr>
            </w:r>
            <w:r w:rsidRPr="00F66BD0">
              <w:rPr>
                <w:b/>
              </w:rPr>
              <w:fldChar w:fldCharType="separate"/>
            </w:r>
            <w:r w:rsidRPr="00F66BD0">
              <w:rPr>
                <w:b/>
                <w:noProof/>
              </w:rPr>
              <w:t> </w:t>
            </w:r>
            <w:r w:rsidRPr="00F66BD0">
              <w:rPr>
                <w:b/>
                <w:noProof/>
              </w:rPr>
              <w:t> </w:t>
            </w:r>
            <w:r w:rsidRPr="00F66BD0">
              <w:rPr>
                <w:b/>
                <w:noProof/>
              </w:rPr>
              <w:t> </w:t>
            </w:r>
            <w:r w:rsidRPr="00F66BD0">
              <w:rPr>
                <w:b/>
                <w:noProof/>
              </w:rPr>
              <w:t> </w:t>
            </w:r>
            <w:r w:rsidRPr="00F66BD0">
              <w:rPr>
                <w:b/>
                <w:noProof/>
              </w:rPr>
              <w:t> </w:t>
            </w:r>
            <w:r w:rsidRPr="00F66BD0">
              <w:rPr>
                <w:b/>
              </w:rPr>
              <w:fldChar w:fldCharType="end"/>
            </w:r>
          </w:p>
          <w:p w:rsidR="007A3041" w:rsidRPr="00AC42DD" w:rsidRDefault="007A3041" w:rsidP="00486BB3">
            <w:pPr>
              <w:rPr>
                <w:sz w:val="16"/>
                <w:szCs w:val="16"/>
              </w:rPr>
            </w:pPr>
          </w:p>
        </w:tc>
      </w:tr>
    </w:tbl>
    <w:p w:rsidR="007A3041" w:rsidRDefault="007A3041" w:rsidP="00360022">
      <w:pPr>
        <w:numPr>
          <w:ilvl w:val="0"/>
          <w:numId w:val="5"/>
        </w:numPr>
        <w:spacing w:before="120" w:after="120"/>
        <w:ind w:left="1423" w:hanging="357"/>
        <w:jc w:val="both"/>
        <w:rPr>
          <w:i/>
        </w:rPr>
      </w:pPr>
      <w:r>
        <w:rPr>
          <w:i/>
        </w:rPr>
        <w:t>mode de conservation et durée de stockage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9715F" w:rsidTr="00486BB3">
        <w:tc>
          <w:tcPr>
            <w:tcW w:w="9210" w:type="dxa"/>
          </w:tcPr>
          <w:p w:rsidR="007A3041" w:rsidRPr="008416B3" w:rsidRDefault="007A3041" w:rsidP="00486BB3">
            <w:pPr>
              <w:jc w:val="both"/>
              <w:rPr>
                <w:sz w:val="16"/>
              </w:rPr>
            </w:pPr>
          </w:p>
          <w:p w:rsidR="007A3041" w:rsidRDefault="007A3041" w:rsidP="00486BB3">
            <w:pPr>
              <w:jc w:val="both"/>
              <w:rPr>
                <w:b/>
              </w:rPr>
            </w:pPr>
            <w:r w:rsidRPr="00F66BD0">
              <w:rPr>
                <w:b/>
              </w:rPr>
              <w:fldChar w:fldCharType="begin">
                <w:ffData>
                  <w:name w:val=""/>
                  <w:enabled/>
                  <w:calcOnExit w:val="0"/>
                  <w:textInput/>
                </w:ffData>
              </w:fldChar>
            </w:r>
            <w:r w:rsidRPr="00F66BD0">
              <w:rPr>
                <w:b/>
              </w:rPr>
              <w:instrText xml:space="preserve"> FORMTEXT </w:instrText>
            </w:r>
            <w:r w:rsidRPr="00F66BD0">
              <w:rPr>
                <w:b/>
              </w:rPr>
            </w:r>
            <w:r w:rsidRPr="00F66BD0">
              <w:rPr>
                <w:b/>
              </w:rPr>
              <w:fldChar w:fldCharType="separate"/>
            </w:r>
            <w:r w:rsidRPr="00F66BD0">
              <w:rPr>
                <w:b/>
                <w:noProof/>
              </w:rPr>
              <w:t> </w:t>
            </w:r>
            <w:r w:rsidRPr="00F66BD0">
              <w:rPr>
                <w:b/>
                <w:noProof/>
              </w:rPr>
              <w:t> </w:t>
            </w:r>
            <w:r w:rsidRPr="00F66BD0">
              <w:rPr>
                <w:b/>
                <w:noProof/>
              </w:rPr>
              <w:t> </w:t>
            </w:r>
            <w:r w:rsidRPr="00F66BD0">
              <w:rPr>
                <w:b/>
                <w:noProof/>
              </w:rPr>
              <w:t> </w:t>
            </w:r>
            <w:r w:rsidRPr="00F66BD0">
              <w:rPr>
                <w:b/>
                <w:noProof/>
              </w:rPr>
              <w:t> </w:t>
            </w:r>
            <w:r w:rsidRPr="00F66BD0">
              <w:rPr>
                <w:b/>
              </w:rPr>
              <w:fldChar w:fldCharType="end"/>
            </w:r>
          </w:p>
          <w:p w:rsidR="007A3041" w:rsidRPr="00AC42DD" w:rsidRDefault="007A3041" w:rsidP="00486BB3">
            <w:pPr>
              <w:rPr>
                <w:sz w:val="16"/>
                <w:szCs w:val="16"/>
              </w:rPr>
            </w:pPr>
          </w:p>
        </w:tc>
      </w:tr>
    </w:tbl>
    <w:p w:rsidR="007A3041" w:rsidRPr="004C2686" w:rsidRDefault="007A3041" w:rsidP="004C2686">
      <w:pPr>
        <w:jc w:val="both"/>
      </w:pPr>
    </w:p>
    <w:p w:rsidR="007A3041" w:rsidRDefault="007A3041" w:rsidP="00360022">
      <w:pPr>
        <w:ind w:left="181"/>
        <w:jc w:val="both"/>
        <w:rPr>
          <w:b/>
        </w:rPr>
      </w:pPr>
      <w:r>
        <w:rPr>
          <w:b/>
        </w:rPr>
        <w:t>6. 3. Données associées</w:t>
      </w:r>
    </w:p>
    <w:p w:rsidR="007A3041" w:rsidRPr="00C76438" w:rsidRDefault="007A3041" w:rsidP="00360022">
      <w:pPr>
        <w:jc w:val="both"/>
        <w:rPr>
          <w:i/>
        </w:rPr>
      </w:pPr>
      <w:r w:rsidRPr="00C76438">
        <w:rPr>
          <w:i/>
        </w:rPr>
        <w:t xml:space="preserve">Préciser les données associées </w:t>
      </w:r>
      <w:r>
        <w:rPr>
          <w:i/>
        </w:rPr>
        <w:t>ainsi que</w:t>
      </w:r>
      <w:r w:rsidRPr="00C76438">
        <w:rPr>
          <w:i/>
        </w:rPr>
        <w:t xml:space="preserve"> les modalités de transmission (ex : fiche de renseignement jointe avec les prélèvements) ou joindre un listing</w:t>
      </w:r>
    </w:p>
    <w:p w:rsidR="007A3041" w:rsidRPr="004C2686" w:rsidRDefault="007A3041" w:rsidP="00360022">
      <w:pPr>
        <w:jc w:val="both"/>
        <w:rPr>
          <w:i/>
          <w:sz w:val="20"/>
        </w:rPr>
      </w:pPr>
    </w:p>
    <w:bookmarkStart w:id="0" w:name="Texte1"/>
    <w:p w:rsidR="007A3041" w:rsidRDefault="007A3041" w:rsidP="00360022">
      <w:pPr>
        <w:jc w:val="both"/>
        <w:rPr>
          <w:i/>
        </w:rPr>
      </w:pPr>
      <w:r>
        <w:rPr>
          <w:i/>
        </w:rPr>
        <w:fldChar w:fldCharType="begin">
          <w:ffData>
            <w:name w:val="Texte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0"/>
    </w:p>
    <w:p w:rsidR="007A3041" w:rsidRPr="004C2686" w:rsidRDefault="007A3041" w:rsidP="00360022">
      <w:pPr>
        <w:jc w:val="both"/>
      </w:pPr>
    </w:p>
    <w:p w:rsidR="007A3041" w:rsidRDefault="007A3041" w:rsidP="00360022">
      <w:pPr>
        <w:rPr>
          <w:b/>
          <w:bCs/>
        </w:rPr>
      </w:pPr>
      <w:r w:rsidRPr="005B702B">
        <w:rPr>
          <w:b/>
          <w:bCs/>
        </w:rPr>
        <w:lastRenderedPageBreak/>
        <w:t>6.4 Devenir de la collection</w:t>
      </w:r>
      <w:r w:rsidR="00994B31">
        <w:rPr>
          <w:b/>
          <w:bCs/>
        </w:rPr>
        <w:t xml:space="preserve"> </w:t>
      </w:r>
      <w:r w:rsidRPr="005B702B">
        <w:rPr>
          <w:b/>
          <w:bCs/>
        </w:rPr>
        <w:t>:</w:t>
      </w:r>
    </w:p>
    <w:p w:rsidR="00994B31" w:rsidRPr="005B702B" w:rsidRDefault="00994B31" w:rsidP="00360022">
      <w:pPr>
        <w:rPr>
          <w:b/>
          <w:bCs/>
        </w:rPr>
      </w:pPr>
      <w:r w:rsidRPr="00714D7B">
        <w:rPr>
          <w:b/>
          <w:bCs/>
          <w:sz w:val="22"/>
        </w:rPr>
        <w:t>6.4.1 Utilisation dans le cadre du projet initial :</w:t>
      </w:r>
    </w:p>
    <w:p w:rsidR="007A3041" w:rsidRPr="00B26D96" w:rsidRDefault="007A3041" w:rsidP="00360022">
      <w:pPr>
        <w:jc w:val="both"/>
      </w:pPr>
      <w:r w:rsidRPr="00B26D96">
        <w:fldChar w:fldCharType="begin">
          <w:ffData>
            <w:name w:val="CaseACocher16"/>
            <w:enabled/>
            <w:calcOnExit w:val="0"/>
            <w:checkBox>
              <w:sizeAuto/>
              <w:default w:val="0"/>
              <w:checked w:val="0"/>
            </w:checkBox>
          </w:ffData>
        </w:fldChar>
      </w:r>
      <w:r w:rsidRPr="00B26D96">
        <w:instrText xml:space="preserve"> FORMCHECKBOX </w:instrText>
      </w:r>
      <w:r w:rsidR="006050F2">
        <w:fldChar w:fldCharType="separate"/>
      </w:r>
      <w:r w:rsidRPr="00B26D96">
        <w:fldChar w:fldCharType="end"/>
      </w:r>
      <w:r w:rsidRPr="00B26D96">
        <w:t xml:space="preserve"> Utilisation </w:t>
      </w:r>
      <w:r w:rsidR="00994B31">
        <w:t>mono-équipe</w:t>
      </w:r>
      <w:r w:rsidR="00994B31" w:rsidRPr="00B26D96">
        <w:rPr>
          <w:i/>
          <w:sz w:val="22"/>
        </w:rPr>
        <w:t xml:space="preserve"> </w:t>
      </w:r>
      <w:r w:rsidRPr="00B26D96">
        <w:rPr>
          <w:i/>
          <w:sz w:val="22"/>
        </w:rPr>
        <w:t>(</w:t>
      </w:r>
      <w:r w:rsidRPr="00B26D96">
        <w:rPr>
          <w:i/>
          <w:sz w:val="20"/>
        </w:rPr>
        <w:t>programme de recherche du responsable scientifique de la collection)</w:t>
      </w:r>
    </w:p>
    <w:p w:rsidR="007A3041" w:rsidRDefault="007A3041" w:rsidP="00360022">
      <w:pPr>
        <w:jc w:val="both"/>
        <w:rPr>
          <w:i/>
          <w:sz w:val="20"/>
        </w:rPr>
      </w:pPr>
      <w:r w:rsidRPr="00B26D96">
        <w:fldChar w:fldCharType="begin">
          <w:ffData>
            <w:name w:val="CaseACocher16"/>
            <w:enabled/>
            <w:calcOnExit w:val="0"/>
            <w:checkBox>
              <w:sizeAuto/>
              <w:default w:val="0"/>
              <w:checked w:val="0"/>
            </w:checkBox>
          </w:ffData>
        </w:fldChar>
      </w:r>
      <w:r w:rsidRPr="00B26D96">
        <w:instrText xml:space="preserve"> FORMCHECKBOX </w:instrText>
      </w:r>
      <w:r w:rsidR="006050F2">
        <w:fldChar w:fldCharType="separate"/>
      </w:r>
      <w:r w:rsidRPr="00B26D96">
        <w:fldChar w:fldCharType="end"/>
      </w:r>
      <w:r w:rsidRPr="00B26D96">
        <w:t xml:space="preserve"> Mise à disposition</w:t>
      </w:r>
      <w:r w:rsidRPr="00B26D96">
        <w:rPr>
          <w:i/>
          <w:sz w:val="22"/>
        </w:rPr>
        <w:t xml:space="preserve"> (</w:t>
      </w:r>
      <w:r w:rsidRPr="00B26D96">
        <w:rPr>
          <w:i/>
          <w:sz w:val="20"/>
        </w:rPr>
        <w:t>programme de recherche en partenariat avec une ou plusieurs autre(s) équipe(s) de recherche interne(s) ou externe(s) au CHU, ces partenariat doivent être formalisés dans le projet)</w:t>
      </w:r>
    </w:p>
    <w:p w:rsidR="00994B31" w:rsidRPr="00714D7B" w:rsidRDefault="00994B31" w:rsidP="00360022">
      <w:pPr>
        <w:jc w:val="both"/>
        <w:rPr>
          <w:b/>
          <w:sz w:val="28"/>
        </w:rPr>
      </w:pPr>
      <w:r w:rsidRPr="00714D7B">
        <w:rPr>
          <w:b/>
          <w:sz w:val="22"/>
        </w:rPr>
        <w:t>6.4.2 Utilisation en dehors de la(des) structure</w:t>
      </w:r>
      <w:r>
        <w:rPr>
          <w:b/>
          <w:sz w:val="22"/>
        </w:rPr>
        <w:t>(</w:t>
      </w:r>
      <w:r w:rsidRPr="00714D7B">
        <w:rPr>
          <w:b/>
          <w:sz w:val="22"/>
        </w:rPr>
        <w:t>s</w:t>
      </w:r>
      <w:r>
        <w:rPr>
          <w:b/>
          <w:sz w:val="22"/>
        </w:rPr>
        <w:t>)</w:t>
      </w:r>
      <w:r w:rsidRPr="00714D7B">
        <w:rPr>
          <w:b/>
          <w:sz w:val="22"/>
        </w:rPr>
        <w:t xml:space="preserve"> prévues initialement</w:t>
      </w:r>
    </w:p>
    <w:p w:rsidR="007A3041" w:rsidRPr="00B26D96" w:rsidRDefault="007A3041" w:rsidP="00360022">
      <w:pPr>
        <w:jc w:val="both"/>
      </w:pPr>
      <w:r w:rsidRPr="00B26D96">
        <w:fldChar w:fldCharType="begin">
          <w:ffData>
            <w:name w:val="CaseACocher16"/>
            <w:enabled/>
            <w:calcOnExit w:val="0"/>
            <w:checkBox>
              <w:sizeAuto/>
              <w:default w:val="0"/>
              <w:checked w:val="0"/>
            </w:checkBox>
          </w:ffData>
        </w:fldChar>
      </w:r>
      <w:r w:rsidRPr="00B26D96">
        <w:instrText xml:space="preserve"> FORMCHECKBOX </w:instrText>
      </w:r>
      <w:r w:rsidR="006050F2">
        <w:fldChar w:fldCharType="separate"/>
      </w:r>
      <w:r w:rsidRPr="00B26D96">
        <w:fldChar w:fldCharType="end"/>
      </w:r>
      <w:r w:rsidRPr="00B26D96">
        <w:t xml:space="preserve"> Cession</w:t>
      </w:r>
      <w:r w:rsidR="00994B31">
        <w:t>*</w:t>
      </w:r>
      <w:r w:rsidRPr="00B26D96">
        <w:rPr>
          <w:i/>
          <w:sz w:val="22"/>
        </w:rPr>
        <w:t xml:space="preserve"> (</w:t>
      </w:r>
      <w:r w:rsidRPr="00B26D96">
        <w:rPr>
          <w:i/>
          <w:sz w:val="20"/>
        </w:rPr>
        <w:t>envoi des échantillons à une ou plusieurs autre(s) équipe(s) de recherche externe(s) au CHU sans partenariat ni sous-traitance)</w:t>
      </w:r>
    </w:p>
    <w:p w:rsidR="007A3041" w:rsidRPr="00B26D96" w:rsidRDefault="007A3041" w:rsidP="00360022">
      <w:pPr>
        <w:jc w:val="both"/>
        <w:rPr>
          <w:i/>
          <w:sz w:val="12"/>
          <w:szCs w:val="12"/>
        </w:rPr>
      </w:pPr>
    </w:p>
    <w:p w:rsidR="007A3041" w:rsidRPr="005B702B" w:rsidRDefault="00994B31" w:rsidP="00360022">
      <w:pPr>
        <w:jc w:val="both"/>
        <w:rPr>
          <w:i/>
          <w:sz w:val="22"/>
        </w:rPr>
      </w:pPr>
      <w:r>
        <w:rPr>
          <w:i/>
          <w:sz w:val="22"/>
        </w:rPr>
        <w:t>*</w:t>
      </w:r>
      <w:r w:rsidR="007A3041" w:rsidRPr="00714D7B">
        <w:rPr>
          <w:i/>
          <w:sz w:val="20"/>
        </w:rPr>
        <w:t>La cession nécessite une demande d’</w:t>
      </w:r>
      <w:r w:rsidR="007A3041" w:rsidRPr="00714D7B">
        <w:rPr>
          <w:b/>
          <w:i/>
          <w:sz w:val="20"/>
          <w:u w:val="single"/>
        </w:rPr>
        <w:t>autorisation de cession</w:t>
      </w:r>
      <w:r w:rsidR="007A3041" w:rsidRPr="00714D7B">
        <w:rPr>
          <w:i/>
          <w:sz w:val="20"/>
        </w:rPr>
        <w:t xml:space="preserve"> auprès du Ministère de l’Enseignement Supérieur et de la Recherche.</w:t>
      </w:r>
    </w:p>
    <w:p w:rsidR="007A3041" w:rsidRPr="00A42669" w:rsidRDefault="00994B31" w:rsidP="00360022">
      <w:pPr>
        <w:jc w:val="both"/>
        <w:rPr>
          <w:b/>
          <w:sz w:val="22"/>
        </w:rPr>
      </w:pPr>
      <w:r w:rsidRPr="00714D7B">
        <w:rPr>
          <w:b/>
          <w:sz w:val="22"/>
        </w:rPr>
        <w:t>6.4.3 Durée d’embargo</w:t>
      </w:r>
      <w:r w:rsidR="00A42669" w:rsidRPr="00714D7B">
        <w:rPr>
          <w:b/>
          <w:sz w:val="22"/>
          <w:vertAlign w:val="superscript"/>
        </w:rPr>
        <w:t>1</w:t>
      </w:r>
      <w:r w:rsidR="00A42669">
        <w:rPr>
          <w:b/>
          <w:sz w:val="22"/>
        </w:rPr>
        <w:t xml:space="preserve"> des CB/RB à promotion CHU :</w:t>
      </w:r>
    </w:p>
    <w:p w:rsidR="00994B31" w:rsidRPr="00714D7B" w:rsidRDefault="00994B31" w:rsidP="00360022">
      <w:pPr>
        <w:jc w:val="both"/>
        <w:rPr>
          <w:sz w:val="22"/>
        </w:rPr>
      </w:pPr>
      <w:r>
        <w:rPr>
          <w:sz w:val="22"/>
        </w:rPr>
        <w:t xml:space="preserve">Un </w:t>
      </w:r>
      <w:r w:rsidR="004D173C">
        <w:rPr>
          <w:sz w:val="22"/>
        </w:rPr>
        <w:t>« </w:t>
      </w:r>
      <w:r>
        <w:rPr>
          <w:sz w:val="22"/>
        </w:rPr>
        <w:t>embargo</w:t>
      </w:r>
      <w:r w:rsidR="00A42669" w:rsidRPr="00714D7B">
        <w:rPr>
          <w:sz w:val="22"/>
          <w:vertAlign w:val="superscript"/>
        </w:rPr>
        <w:t>2</w:t>
      </w:r>
      <w:r w:rsidR="004D173C">
        <w:rPr>
          <w:sz w:val="22"/>
        </w:rPr>
        <w:t> »</w:t>
      </w:r>
      <w:r>
        <w:rPr>
          <w:sz w:val="22"/>
        </w:rPr>
        <w:t xml:space="preserve"> </w:t>
      </w:r>
      <w:r w:rsidR="004D173C">
        <w:rPr>
          <w:sz w:val="22"/>
        </w:rPr>
        <w:t xml:space="preserve">destiné à réserver l’accés à la collection/ressource biologique (RB) au(x) initiateurs, est défini </w:t>
      </w:r>
      <w:r>
        <w:rPr>
          <w:sz w:val="22"/>
        </w:rPr>
        <w:t xml:space="preserve">pendant une durée </w:t>
      </w:r>
      <w:r w:rsidR="004D173C">
        <w:rPr>
          <w:sz w:val="22"/>
        </w:rPr>
        <w:t>de :</w:t>
      </w:r>
      <w:r>
        <w:rPr>
          <w:sz w:val="22"/>
        </w:rPr>
        <w:t xml:space="preserve"> </w:t>
      </w:r>
    </w:p>
    <w:p w:rsidR="00994B31" w:rsidRPr="00EA6CB1" w:rsidRDefault="004D173C" w:rsidP="00360022">
      <w:pPr>
        <w:jc w:val="both"/>
        <w:rPr>
          <w:b/>
          <w:sz w:val="22"/>
        </w:rPr>
      </w:pPr>
      <w:r w:rsidRPr="004D173C">
        <w:rPr>
          <w:b/>
          <w:sz w:val="22"/>
        </w:rPr>
        <w:fldChar w:fldCharType="begin">
          <w:ffData>
            <w:name w:val="CaseACocher16"/>
            <w:enabled/>
            <w:calcOnExit w:val="0"/>
            <w:checkBox>
              <w:sizeAuto/>
              <w:default w:val="0"/>
              <w:checked w:val="0"/>
            </w:checkBox>
          </w:ffData>
        </w:fldChar>
      </w:r>
      <w:r w:rsidRPr="00EA6CB1">
        <w:rPr>
          <w:b/>
          <w:sz w:val="22"/>
        </w:rPr>
        <w:instrText xml:space="preserve"> FORMCHECKBOX </w:instrText>
      </w:r>
      <w:r w:rsidRPr="004D173C">
        <w:rPr>
          <w:b/>
          <w:sz w:val="22"/>
        </w:rPr>
      </w:r>
      <w:r w:rsidRPr="004D173C">
        <w:rPr>
          <w:b/>
          <w:sz w:val="22"/>
        </w:rPr>
        <w:fldChar w:fldCharType="separate"/>
      </w:r>
      <w:r w:rsidRPr="004D173C">
        <w:rPr>
          <w:b/>
          <w:sz w:val="22"/>
        </w:rPr>
        <w:fldChar w:fldCharType="end"/>
      </w:r>
      <w:r w:rsidRPr="00EA6CB1">
        <w:rPr>
          <w:b/>
          <w:sz w:val="22"/>
        </w:rPr>
        <w:t xml:space="preserve"> 1 an</w:t>
      </w:r>
    </w:p>
    <w:p w:rsidR="004D173C" w:rsidRPr="00A42669" w:rsidRDefault="004D173C" w:rsidP="004D173C">
      <w:pPr>
        <w:jc w:val="both"/>
        <w:rPr>
          <w:b/>
          <w:sz w:val="22"/>
        </w:rPr>
      </w:pPr>
      <w:r w:rsidRPr="004D173C">
        <w:rPr>
          <w:b/>
          <w:sz w:val="22"/>
        </w:rPr>
        <w:fldChar w:fldCharType="begin">
          <w:ffData>
            <w:name w:val="CaseACocher16"/>
            <w:enabled/>
            <w:calcOnExit w:val="0"/>
            <w:checkBox>
              <w:sizeAuto/>
              <w:default w:val="0"/>
              <w:checked w:val="0"/>
            </w:checkBox>
          </w:ffData>
        </w:fldChar>
      </w:r>
      <w:r w:rsidRPr="00714D7B">
        <w:rPr>
          <w:b/>
          <w:sz w:val="22"/>
        </w:rPr>
        <w:instrText xml:space="preserve"> FORMCHECKBOX </w:instrText>
      </w:r>
      <w:r w:rsidRPr="004D173C">
        <w:rPr>
          <w:b/>
          <w:sz w:val="22"/>
        </w:rPr>
      </w:r>
      <w:r w:rsidRPr="004D173C">
        <w:rPr>
          <w:b/>
          <w:sz w:val="22"/>
        </w:rPr>
        <w:fldChar w:fldCharType="separate"/>
      </w:r>
      <w:r w:rsidRPr="004D173C">
        <w:rPr>
          <w:b/>
          <w:sz w:val="22"/>
        </w:rPr>
        <w:fldChar w:fldCharType="end"/>
      </w:r>
      <w:r w:rsidRPr="00A42669">
        <w:rPr>
          <w:b/>
          <w:sz w:val="22"/>
        </w:rPr>
        <w:t xml:space="preserve"> 2 an</w:t>
      </w:r>
      <w:r w:rsidRPr="00714D7B">
        <w:rPr>
          <w:b/>
          <w:sz w:val="22"/>
        </w:rPr>
        <w:t>s</w:t>
      </w:r>
    </w:p>
    <w:bookmarkStart w:id="1" w:name="_GoBack"/>
    <w:p w:rsidR="004D173C" w:rsidRPr="00A42669" w:rsidRDefault="004D173C" w:rsidP="004D173C">
      <w:pPr>
        <w:jc w:val="both"/>
        <w:rPr>
          <w:b/>
          <w:sz w:val="22"/>
        </w:rPr>
      </w:pPr>
      <w:r w:rsidRPr="004D173C">
        <w:rPr>
          <w:b/>
          <w:sz w:val="22"/>
        </w:rPr>
        <w:fldChar w:fldCharType="begin">
          <w:ffData>
            <w:name w:val="CaseACocher16"/>
            <w:enabled/>
            <w:calcOnExit w:val="0"/>
            <w:checkBox>
              <w:sizeAuto/>
              <w:default w:val="0"/>
              <w:checked w:val="0"/>
            </w:checkBox>
          </w:ffData>
        </w:fldChar>
      </w:r>
      <w:r w:rsidRPr="00714D7B">
        <w:rPr>
          <w:b/>
          <w:sz w:val="22"/>
        </w:rPr>
        <w:instrText xml:space="preserve"> FORMCHECKBOX </w:instrText>
      </w:r>
      <w:r w:rsidR="00B72A8A" w:rsidRPr="004D173C">
        <w:rPr>
          <w:b/>
          <w:sz w:val="22"/>
        </w:rPr>
      </w:r>
      <w:r w:rsidRPr="004D173C">
        <w:rPr>
          <w:b/>
          <w:sz w:val="22"/>
        </w:rPr>
        <w:fldChar w:fldCharType="separate"/>
      </w:r>
      <w:r w:rsidRPr="004D173C">
        <w:rPr>
          <w:b/>
          <w:sz w:val="22"/>
        </w:rPr>
        <w:fldChar w:fldCharType="end"/>
      </w:r>
      <w:bookmarkEnd w:id="1"/>
      <w:r w:rsidRPr="00A42669">
        <w:rPr>
          <w:b/>
          <w:sz w:val="22"/>
        </w:rPr>
        <w:t xml:space="preserve"> 3 an</w:t>
      </w:r>
      <w:r w:rsidRPr="00714D7B">
        <w:rPr>
          <w:b/>
          <w:sz w:val="22"/>
        </w:rPr>
        <w:t>s</w:t>
      </w:r>
      <w:r w:rsidR="00A42669" w:rsidRPr="00714D7B">
        <w:rPr>
          <w:b/>
          <w:sz w:val="22"/>
        </w:rPr>
        <w:t>*</w:t>
      </w:r>
    </w:p>
    <w:p w:rsidR="004D173C" w:rsidRPr="00A42669" w:rsidRDefault="004D173C" w:rsidP="004D173C">
      <w:pPr>
        <w:jc w:val="both"/>
        <w:rPr>
          <w:b/>
          <w:sz w:val="22"/>
        </w:rPr>
      </w:pPr>
      <w:r w:rsidRPr="004D173C">
        <w:rPr>
          <w:b/>
          <w:sz w:val="22"/>
        </w:rPr>
        <w:fldChar w:fldCharType="begin">
          <w:ffData>
            <w:name w:val="CaseACocher16"/>
            <w:enabled/>
            <w:calcOnExit w:val="0"/>
            <w:checkBox>
              <w:sizeAuto/>
              <w:default w:val="0"/>
              <w:checked w:val="0"/>
            </w:checkBox>
          </w:ffData>
        </w:fldChar>
      </w:r>
      <w:r w:rsidRPr="00714D7B">
        <w:rPr>
          <w:b/>
          <w:sz w:val="22"/>
        </w:rPr>
        <w:instrText xml:space="preserve"> FORMCHECKBOX </w:instrText>
      </w:r>
      <w:r w:rsidRPr="004D173C">
        <w:rPr>
          <w:b/>
          <w:sz w:val="22"/>
        </w:rPr>
      </w:r>
      <w:r w:rsidRPr="004D173C">
        <w:rPr>
          <w:b/>
          <w:sz w:val="22"/>
        </w:rPr>
        <w:fldChar w:fldCharType="separate"/>
      </w:r>
      <w:r w:rsidRPr="004D173C">
        <w:rPr>
          <w:b/>
          <w:sz w:val="22"/>
        </w:rPr>
        <w:fldChar w:fldCharType="end"/>
      </w:r>
      <w:r w:rsidRPr="00A42669">
        <w:rPr>
          <w:b/>
          <w:sz w:val="22"/>
        </w:rPr>
        <w:t xml:space="preserve"> &gt;3 an</w:t>
      </w:r>
      <w:r w:rsidRPr="00714D7B">
        <w:rPr>
          <w:b/>
          <w:sz w:val="22"/>
        </w:rPr>
        <w:t>s</w:t>
      </w:r>
      <w:r w:rsidR="00A42669" w:rsidRPr="00714D7B">
        <w:rPr>
          <w:b/>
          <w:sz w:val="22"/>
        </w:rPr>
        <w:t>*</w:t>
      </w:r>
    </w:p>
    <w:p w:rsidR="004D173C" w:rsidRPr="00714D7B" w:rsidRDefault="00A42669" w:rsidP="00360022">
      <w:pPr>
        <w:jc w:val="both"/>
        <w:rPr>
          <w:b/>
          <w:sz w:val="20"/>
        </w:rPr>
      </w:pPr>
      <w:r w:rsidRPr="00714D7B">
        <w:rPr>
          <w:b/>
          <w:sz w:val="20"/>
        </w:rPr>
        <w:t>*</w:t>
      </w:r>
      <w:r w:rsidR="004D173C" w:rsidRPr="00714D7B">
        <w:rPr>
          <w:b/>
          <w:sz w:val="20"/>
        </w:rPr>
        <w:t>Argument</w:t>
      </w:r>
      <w:r>
        <w:rPr>
          <w:b/>
          <w:sz w:val="20"/>
        </w:rPr>
        <w:t>er</w:t>
      </w:r>
      <w:r w:rsidR="004D173C" w:rsidRPr="00714D7B">
        <w:rPr>
          <w:b/>
          <w:sz w:val="20"/>
        </w:rPr>
        <w:t xml:space="preserve"> : </w:t>
      </w:r>
    </w:p>
    <w:p w:rsidR="004D173C" w:rsidRPr="00714D7B" w:rsidRDefault="004D173C" w:rsidP="00360022">
      <w:pPr>
        <w:jc w:val="both"/>
        <w:rPr>
          <w:b/>
          <w:sz w:val="22"/>
        </w:rPr>
      </w:pPr>
    </w:p>
    <w:p w:rsidR="004D173C" w:rsidRPr="00714D7B" w:rsidRDefault="00A42669" w:rsidP="00360022">
      <w:pPr>
        <w:jc w:val="both"/>
        <w:rPr>
          <w:sz w:val="22"/>
        </w:rPr>
      </w:pPr>
      <w:r w:rsidRPr="00714D7B">
        <w:rPr>
          <w:sz w:val="22"/>
          <w:vertAlign w:val="superscript"/>
        </w:rPr>
        <w:t>1</w:t>
      </w:r>
      <w:r w:rsidRPr="00714D7B">
        <w:rPr>
          <w:sz w:val="22"/>
        </w:rPr>
        <w:t>Par défaut, en absence de réponse, une durée de 2 ans sera appliquée.</w:t>
      </w:r>
    </w:p>
    <w:p w:rsidR="004D173C" w:rsidRPr="00714D7B" w:rsidRDefault="00A42669" w:rsidP="00360022">
      <w:pPr>
        <w:jc w:val="both"/>
        <w:rPr>
          <w:b/>
          <w:sz w:val="22"/>
        </w:rPr>
      </w:pPr>
      <w:r w:rsidRPr="00714D7B">
        <w:rPr>
          <w:b/>
          <w:sz w:val="22"/>
          <w:vertAlign w:val="superscript"/>
        </w:rPr>
        <w:t>2</w:t>
      </w:r>
      <w:r>
        <w:rPr>
          <w:b/>
          <w:sz w:val="22"/>
        </w:rPr>
        <w:t xml:space="preserve"> </w:t>
      </w:r>
      <w:r w:rsidRPr="00714D7B">
        <w:rPr>
          <w:sz w:val="22"/>
        </w:rPr>
        <w:t>L’</w:t>
      </w:r>
      <w:r w:rsidRPr="00905ABD">
        <w:rPr>
          <w:sz w:val="22"/>
        </w:rPr>
        <w:t>embar</w:t>
      </w:r>
      <w:r w:rsidR="000B5935" w:rsidRPr="00714D7B">
        <w:rPr>
          <w:sz w:val="22"/>
        </w:rPr>
        <w:t>go débute à la reception du dernier échantillon prévu</w:t>
      </w:r>
      <w:r w:rsidRPr="00714D7B">
        <w:rPr>
          <w:sz w:val="22"/>
        </w:rPr>
        <w:t>.</w:t>
      </w:r>
    </w:p>
    <w:p w:rsidR="004D173C" w:rsidRPr="00A42669" w:rsidRDefault="004D173C" w:rsidP="00360022">
      <w:pPr>
        <w:jc w:val="both"/>
        <w:rPr>
          <w:b/>
          <w:sz w:val="22"/>
        </w:rPr>
      </w:pPr>
    </w:p>
    <w:p w:rsidR="004D173C" w:rsidRPr="00714D7B" w:rsidRDefault="004D173C" w:rsidP="00360022">
      <w:pPr>
        <w:jc w:val="both"/>
        <w:rPr>
          <w:b/>
          <w:sz w:val="22"/>
        </w:rPr>
      </w:pPr>
    </w:p>
    <w:p w:rsidR="007A3041" w:rsidRDefault="007A3041" w:rsidP="00360022">
      <w:pPr>
        <w:jc w:val="both"/>
        <w:rPr>
          <w:b/>
        </w:rPr>
      </w:pPr>
      <w:r>
        <w:rPr>
          <w:b/>
        </w:rPr>
        <w:t>7. Dispositions légales</w:t>
      </w:r>
    </w:p>
    <w:p w:rsidR="007A3041" w:rsidRDefault="007A3041" w:rsidP="00360022">
      <w:pPr>
        <w:ind w:left="181"/>
        <w:jc w:val="both"/>
        <w:rPr>
          <w:b/>
        </w:rPr>
      </w:pPr>
      <w:r w:rsidRPr="0067691A">
        <w:rPr>
          <w:b/>
        </w:rPr>
        <w:t>7.1. Cadre législatif de la collection</w:t>
      </w:r>
    </w:p>
    <w:p w:rsidR="00A70CA0" w:rsidRPr="00A70CA0" w:rsidRDefault="00A70CA0" w:rsidP="00A70CA0">
      <w:pPr>
        <w:rPr>
          <w:i/>
          <w:sz w:val="20"/>
          <w:szCs w:val="20"/>
        </w:rPr>
      </w:pPr>
      <w:r>
        <w:rPr>
          <w:i/>
          <w:sz w:val="20"/>
          <w:szCs w:val="20"/>
        </w:rPr>
        <w:t>(</w:t>
      </w:r>
      <w:r w:rsidRPr="00A70CA0">
        <w:rPr>
          <w:i/>
          <w:sz w:val="20"/>
          <w:szCs w:val="20"/>
        </w:rPr>
        <w:t>Loi Jardé</w:t>
      </w:r>
      <w:r>
        <w:rPr>
          <w:i/>
          <w:sz w:val="20"/>
          <w:szCs w:val="20"/>
        </w:rPr>
        <w:t xml:space="preserve"> : </w:t>
      </w:r>
      <w:r w:rsidRPr="00A70CA0">
        <w:rPr>
          <w:i/>
          <w:sz w:val="20"/>
          <w:szCs w:val="20"/>
        </w:rPr>
        <w:t>loi 2012-300 entrée en application le 18 nov 2016 (art L1121-1 et suivant du CSP)</w:t>
      </w:r>
      <w:r w:rsidR="009A1310">
        <w:rPr>
          <w:i/>
          <w:sz w:val="20"/>
          <w:szCs w:val="20"/>
        </w:rPr>
        <w:t>)</w:t>
      </w:r>
    </w:p>
    <w:p w:rsidR="007A3041" w:rsidRPr="0067691A" w:rsidRDefault="007A3041" w:rsidP="00360022">
      <w:pPr>
        <w:jc w:val="both"/>
        <w:rPr>
          <w:sz w:val="20"/>
          <w:szCs w:val="20"/>
        </w:rPr>
      </w:pPr>
      <w:r w:rsidRPr="00BF49A7">
        <w:fldChar w:fldCharType="begin">
          <w:ffData>
            <w:name w:val="CaseACocher16"/>
            <w:enabled/>
            <w:calcOnExit w:val="0"/>
            <w:checkBox>
              <w:sizeAuto/>
              <w:default w:val="0"/>
              <w:checked w:val="0"/>
            </w:checkBox>
          </w:ffData>
        </w:fldChar>
      </w:r>
      <w:r w:rsidRPr="00BF49A7">
        <w:instrText xml:space="preserve"> FORMCHECKBOX </w:instrText>
      </w:r>
      <w:r w:rsidR="006050F2">
        <w:fldChar w:fldCharType="separate"/>
      </w:r>
      <w:r w:rsidRPr="00BF49A7">
        <w:fldChar w:fldCharType="end"/>
      </w:r>
      <w:r w:rsidRPr="00661A1A">
        <w:t xml:space="preserve"> </w:t>
      </w:r>
      <w:r w:rsidRPr="0067691A">
        <w:t>Prélèvement</w:t>
      </w:r>
      <w:r w:rsidRPr="0067691A">
        <w:rPr>
          <w:i/>
        </w:rPr>
        <w:t xml:space="preserve"> </w:t>
      </w:r>
      <w:r w:rsidRPr="0067691A">
        <w:t xml:space="preserve">spécifique pour un protocole de recherche </w:t>
      </w:r>
      <w:r w:rsidRPr="00F35666">
        <w:t xml:space="preserve">interventionnelle : </w:t>
      </w:r>
      <w:r w:rsidRPr="00FF7E3A">
        <w:rPr>
          <w:b/>
        </w:rPr>
        <w:t>catégorie 1</w:t>
      </w:r>
      <w:r w:rsidRPr="0067691A">
        <w:rPr>
          <w:i/>
          <w:sz w:val="20"/>
          <w:szCs w:val="20"/>
        </w:rPr>
        <w:t xml:space="preserve"> (essai d’un nouveau médicament, essai d’un dispositif médical, essai cosmétique, …)</w:t>
      </w:r>
    </w:p>
    <w:p w:rsidR="007A3041" w:rsidRPr="0067691A" w:rsidRDefault="007A3041" w:rsidP="00360022">
      <w:pPr>
        <w:jc w:val="both"/>
        <w:rPr>
          <w:i/>
          <w:sz w:val="20"/>
          <w:szCs w:val="20"/>
        </w:rPr>
      </w:pPr>
      <w:r w:rsidRPr="00BF49A7">
        <w:fldChar w:fldCharType="begin">
          <w:ffData>
            <w:name w:val="CaseACocher16"/>
            <w:enabled/>
            <w:calcOnExit w:val="0"/>
            <w:checkBox>
              <w:sizeAuto/>
              <w:default w:val="0"/>
              <w:checked w:val="0"/>
            </w:checkBox>
          </w:ffData>
        </w:fldChar>
      </w:r>
      <w:r w:rsidRPr="00BF49A7">
        <w:instrText xml:space="preserve"> FORMCHECKBOX </w:instrText>
      </w:r>
      <w:r w:rsidR="006050F2">
        <w:fldChar w:fldCharType="separate"/>
      </w:r>
      <w:r w:rsidRPr="00BF49A7">
        <w:fldChar w:fldCharType="end"/>
      </w:r>
      <w:r w:rsidRPr="00661A1A">
        <w:t xml:space="preserve"> </w:t>
      </w:r>
      <w:r w:rsidRPr="0067691A">
        <w:t xml:space="preserve">Prélèvement spécifique pour un protocole de recherche </w:t>
      </w:r>
      <w:r>
        <w:t>interventionnelle à risques et contraintes minimes :</w:t>
      </w:r>
      <w:r w:rsidRPr="00F35666">
        <w:t xml:space="preserve"> </w:t>
      </w:r>
      <w:r w:rsidRPr="00FF7E3A">
        <w:rPr>
          <w:b/>
        </w:rPr>
        <w:t>catégorie 2</w:t>
      </w:r>
    </w:p>
    <w:p w:rsidR="007A3041" w:rsidRDefault="007A3041" w:rsidP="00360022">
      <w:pPr>
        <w:rPr>
          <w:i/>
          <w:iCs/>
          <w:sz w:val="20"/>
          <w:szCs w:val="20"/>
        </w:rPr>
      </w:pPr>
      <w:r w:rsidRPr="0067691A">
        <w:rPr>
          <w:i/>
          <w:sz w:val="20"/>
          <w:szCs w:val="20"/>
        </w:rPr>
        <w:t>(</w:t>
      </w:r>
      <w:r>
        <w:rPr>
          <w:i/>
          <w:sz w:val="20"/>
          <w:szCs w:val="20"/>
        </w:rPr>
        <w:t xml:space="preserve">Arrêté du </w:t>
      </w:r>
      <w:r w:rsidR="00A70CA0">
        <w:rPr>
          <w:i/>
          <w:sz w:val="20"/>
          <w:szCs w:val="20"/>
        </w:rPr>
        <w:t>12 avril 2018</w:t>
      </w:r>
      <w:r>
        <w:rPr>
          <w:i/>
          <w:sz w:val="20"/>
          <w:szCs w:val="20"/>
        </w:rPr>
        <w:t xml:space="preserve"> fixant la liste des recherches mentionnées au 2° de l’article L. 1121-1 CSP</w:t>
      </w:r>
      <w:r w:rsidRPr="0067691A">
        <w:rPr>
          <w:i/>
          <w:sz w:val="20"/>
          <w:szCs w:val="20"/>
        </w:rPr>
        <w:t>)</w:t>
      </w:r>
    </w:p>
    <w:p w:rsidR="007A3041" w:rsidRPr="0067691A" w:rsidRDefault="007A3041" w:rsidP="00A70CA0">
      <w:pPr>
        <w:rPr>
          <w:i/>
          <w:sz w:val="20"/>
          <w:szCs w:val="20"/>
        </w:rPr>
      </w:pPr>
      <w:r w:rsidRPr="00BF49A7">
        <w:fldChar w:fldCharType="begin">
          <w:ffData>
            <w:name w:val="CaseACocher16"/>
            <w:enabled/>
            <w:calcOnExit w:val="0"/>
            <w:checkBox>
              <w:sizeAuto/>
              <w:default w:val="0"/>
              <w:checked w:val="0"/>
            </w:checkBox>
          </w:ffData>
        </w:fldChar>
      </w:r>
      <w:r w:rsidRPr="00BF49A7">
        <w:instrText xml:space="preserve"> FORMCHECKBOX </w:instrText>
      </w:r>
      <w:r w:rsidR="006050F2">
        <w:fldChar w:fldCharType="separate"/>
      </w:r>
      <w:r w:rsidRPr="00BF49A7">
        <w:fldChar w:fldCharType="end"/>
      </w:r>
      <w:r w:rsidRPr="00661A1A">
        <w:t xml:space="preserve"> </w:t>
      </w:r>
      <w:r w:rsidRPr="0067691A">
        <w:t>Prélèvement</w:t>
      </w:r>
      <w:r w:rsidRPr="0067691A">
        <w:rPr>
          <w:i/>
        </w:rPr>
        <w:t xml:space="preserve"> </w:t>
      </w:r>
      <w:r w:rsidRPr="0067691A">
        <w:t>spécifique pour un protocole de recherche</w:t>
      </w:r>
      <w:r>
        <w:t xml:space="preserve"> non interventionnelle : </w:t>
      </w:r>
      <w:r w:rsidRPr="00FF7E3A">
        <w:rPr>
          <w:b/>
        </w:rPr>
        <w:t>catégorie 3</w:t>
      </w:r>
      <w:r>
        <w:t xml:space="preserve"> </w:t>
      </w:r>
      <w:r w:rsidR="00A70CA0" w:rsidRPr="0067691A">
        <w:rPr>
          <w:i/>
          <w:sz w:val="20"/>
          <w:szCs w:val="20"/>
        </w:rPr>
        <w:t>(</w:t>
      </w:r>
      <w:r w:rsidR="00A70CA0">
        <w:rPr>
          <w:i/>
          <w:sz w:val="20"/>
          <w:szCs w:val="20"/>
        </w:rPr>
        <w:t>Arrêté du 12 avril 2018 fixant la liste des recherches mentionnées au 3° de l’article L. 1121-1 CSP</w:t>
      </w:r>
      <w:r w:rsidR="00A70CA0" w:rsidRPr="0067691A">
        <w:rPr>
          <w:i/>
          <w:sz w:val="20"/>
          <w:szCs w:val="20"/>
        </w:rPr>
        <w:t>)</w:t>
      </w:r>
    </w:p>
    <w:p w:rsidR="007A3041" w:rsidRDefault="007A3041" w:rsidP="00360022">
      <w:r w:rsidRPr="00B26D96">
        <w:fldChar w:fldCharType="begin">
          <w:ffData>
            <w:name w:val="CaseACocher16"/>
            <w:enabled/>
            <w:calcOnExit w:val="0"/>
            <w:checkBox>
              <w:sizeAuto/>
              <w:default w:val="0"/>
              <w:checked w:val="0"/>
            </w:checkBox>
          </w:ffData>
        </w:fldChar>
      </w:r>
      <w:r w:rsidRPr="00B26D96">
        <w:instrText xml:space="preserve"> FORMCHECKBOX </w:instrText>
      </w:r>
      <w:r w:rsidR="006050F2">
        <w:fldChar w:fldCharType="separate"/>
      </w:r>
      <w:r w:rsidRPr="00B26D96">
        <w:fldChar w:fldCharType="end"/>
      </w:r>
      <w:r w:rsidRPr="00B26D96">
        <w:t xml:space="preserve"> Requalification</w:t>
      </w:r>
      <w:r>
        <w:t xml:space="preserve"> </w:t>
      </w:r>
      <w:r w:rsidRPr="00B26D96">
        <w:t>/</w:t>
      </w:r>
      <w:r>
        <w:t xml:space="preserve"> </w:t>
      </w:r>
      <w:r w:rsidRPr="00B26D96">
        <w:t>Changement de finalité d’échantillons collectés dans la cadre d’un protocole de recherche ou d’une collection</w:t>
      </w:r>
    </w:p>
    <w:p w:rsidR="007A3041" w:rsidRDefault="007A3041" w:rsidP="00360022">
      <w:pPr>
        <w:jc w:val="both"/>
      </w:pPr>
    </w:p>
    <w:p w:rsidR="007A3041" w:rsidRDefault="007A3041" w:rsidP="00360022">
      <w:pPr>
        <w:ind w:left="181"/>
        <w:jc w:val="both"/>
        <w:rPr>
          <w:b/>
        </w:rPr>
      </w:pPr>
      <w:r>
        <w:rPr>
          <w:b/>
        </w:rPr>
        <w:t>7.2. Information du patient et consentement / non opposition</w:t>
      </w:r>
    </w:p>
    <w:p w:rsidR="007A3041" w:rsidRPr="00B93171" w:rsidRDefault="007A3041" w:rsidP="00360022">
      <w:pPr>
        <w:jc w:val="both"/>
        <w:rPr>
          <w:i/>
          <w:sz w:val="16"/>
          <w:szCs w:val="16"/>
        </w:rPr>
      </w:pPr>
      <w:r w:rsidRPr="0086499B">
        <w:t>Selon les recommandations de l’INCa de 2006 à l’usage des cliniciens et des chercheurs, les bonnes pratiques cliniques et les textes réglementaires et législatifs en vigueur</w:t>
      </w:r>
      <w:r w:rsidR="009A1310">
        <w:rPr>
          <w:i/>
          <w:sz w:val="16"/>
          <w:szCs w:val="16"/>
        </w:rPr>
        <w:t xml:space="preserve"> (notamment</w:t>
      </w:r>
      <w:r w:rsidRPr="00B93171">
        <w:rPr>
          <w:i/>
          <w:sz w:val="16"/>
          <w:szCs w:val="16"/>
        </w:rPr>
        <w:t xml:space="preserve"> : Loi n°2002-303 du 4 mars 2002 relative au droit des malades ; Loi n°2004-800 du 6 août 2004 relative à la bioéthique ; </w:t>
      </w:r>
      <w:r w:rsidR="009A1310" w:rsidRPr="009A1310">
        <w:rPr>
          <w:i/>
          <w:sz w:val="16"/>
          <w:szCs w:val="16"/>
        </w:rPr>
        <w:t>Loi Jardé : loi 2012-300 entrée en application le 18 nov 2016 (art L1121-1 et suivant du CSP)</w:t>
      </w:r>
      <w:r w:rsidRPr="00B93171">
        <w:rPr>
          <w:i/>
          <w:sz w:val="16"/>
          <w:szCs w:val="16"/>
        </w:rPr>
        <w:t>)</w:t>
      </w:r>
    </w:p>
    <w:p w:rsidR="007A3041" w:rsidRPr="00FF7E3A" w:rsidRDefault="007A3041" w:rsidP="00360022">
      <w:pPr>
        <w:jc w:val="both"/>
        <w:rPr>
          <w:i/>
          <w:sz w:val="16"/>
        </w:rPr>
      </w:pPr>
    </w:p>
    <w:p w:rsidR="007A3041" w:rsidRDefault="007A3041" w:rsidP="00360022">
      <w:pPr>
        <w:jc w:val="both"/>
        <w:rPr>
          <w:i/>
        </w:rPr>
      </w:pPr>
      <w:r>
        <w:rPr>
          <w:i/>
        </w:rPr>
        <w:t>Préciser les modalités d’information et de consentement / non opposition des patients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79715F" w:rsidTr="003D4B60">
        <w:tc>
          <w:tcPr>
            <w:tcW w:w="9464" w:type="dxa"/>
          </w:tcPr>
          <w:p w:rsidR="007A3041" w:rsidRPr="008416B3" w:rsidRDefault="007A3041" w:rsidP="00AF1241">
            <w:pPr>
              <w:jc w:val="both"/>
              <w:rPr>
                <w:sz w:val="16"/>
              </w:rPr>
            </w:pPr>
          </w:p>
          <w:p w:rsidR="007A3041" w:rsidRDefault="007A3041" w:rsidP="00AF1241">
            <w:pPr>
              <w:jc w:val="both"/>
              <w:rPr>
                <w:b/>
              </w:rPr>
            </w:pPr>
            <w:r w:rsidRPr="00F66BD0">
              <w:rPr>
                <w:b/>
              </w:rPr>
              <w:fldChar w:fldCharType="begin">
                <w:ffData>
                  <w:name w:val=""/>
                  <w:enabled/>
                  <w:calcOnExit w:val="0"/>
                  <w:textInput/>
                </w:ffData>
              </w:fldChar>
            </w:r>
            <w:r w:rsidRPr="00F66BD0">
              <w:rPr>
                <w:b/>
              </w:rPr>
              <w:instrText xml:space="preserve"> FORMTEXT </w:instrText>
            </w:r>
            <w:r w:rsidRPr="00F66BD0">
              <w:rPr>
                <w:b/>
              </w:rPr>
            </w:r>
            <w:r w:rsidRPr="00F66BD0">
              <w:rPr>
                <w:b/>
              </w:rPr>
              <w:fldChar w:fldCharType="separate"/>
            </w:r>
            <w:r w:rsidRPr="00F66BD0">
              <w:rPr>
                <w:b/>
                <w:noProof/>
              </w:rPr>
              <w:t> </w:t>
            </w:r>
            <w:r w:rsidRPr="00F66BD0">
              <w:rPr>
                <w:b/>
                <w:noProof/>
              </w:rPr>
              <w:t> </w:t>
            </w:r>
            <w:r w:rsidRPr="00F66BD0">
              <w:rPr>
                <w:b/>
                <w:noProof/>
              </w:rPr>
              <w:t> </w:t>
            </w:r>
            <w:r w:rsidRPr="00F66BD0">
              <w:rPr>
                <w:b/>
                <w:noProof/>
              </w:rPr>
              <w:t> </w:t>
            </w:r>
            <w:r w:rsidRPr="00F66BD0">
              <w:rPr>
                <w:b/>
                <w:noProof/>
              </w:rPr>
              <w:t> </w:t>
            </w:r>
            <w:r w:rsidRPr="00F66BD0">
              <w:rPr>
                <w:b/>
              </w:rPr>
              <w:fldChar w:fldCharType="end"/>
            </w:r>
          </w:p>
          <w:p w:rsidR="007A3041" w:rsidRPr="00AC42DD" w:rsidRDefault="007A3041" w:rsidP="00AF1241">
            <w:pPr>
              <w:rPr>
                <w:sz w:val="16"/>
                <w:szCs w:val="16"/>
              </w:rPr>
            </w:pPr>
          </w:p>
        </w:tc>
      </w:tr>
    </w:tbl>
    <w:p w:rsidR="007A3041" w:rsidRPr="00FF7E3A" w:rsidRDefault="007A3041" w:rsidP="003D4B60">
      <w:pPr>
        <w:jc w:val="both"/>
        <w:rPr>
          <w:i/>
          <w:sz w:val="12"/>
          <w:szCs w:val="20"/>
        </w:rPr>
      </w:pPr>
    </w:p>
    <w:p w:rsidR="007A3041" w:rsidRPr="009E1372" w:rsidRDefault="007A3041" w:rsidP="00360022">
      <w:pPr>
        <w:jc w:val="both"/>
        <w:rPr>
          <w:i/>
        </w:rPr>
      </w:pPr>
      <w:r>
        <w:rPr>
          <w:i/>
        </w:rPr>
        <w:t>Si applicable, j</w:t>
      </w:r>
      <w:r w:rsidRPr="009E1372">
        <w:rPr>
          <w:i/>
        </w:rPr>
        <w:t>oindre un exemplaire du formulaire de consentement ou de non opposition</w:t>
      </w:r>
      <w:r>
        <w:rPr>
          <w:i/>
        </w:rPr>
        <w:t xml:space="preserve"> prévu</w:t>
      </w:r>
    </w:p>
    <w:p w:rsidR="007A3041" w:rsidRDefault="007A3041" w:rsidP="00360022">
      <w:pPr>
        <w:jc w:val="both"/>
      </w:pPr>
    </w:p>
    <w:p w:rsidR="00EA6CB1" w:rsidRDefault="00EA6CB1" w:rsidP="00360022">
      <w:pPr>
        <w:jc w:val="both"/>
      </w:pPr>
    </w:p>
    <w:p w:rsidR="00EA6CB1" w:rsidRPr="00685D03" w:rsidRDefault="00EA6CB1" w:rsidP="00360022">
      <w:pPr>
        <w:jc w:val="both"/>
      </w:pPr>
    </w:p>
    <w:p w:rsidR="007A3041" w:rsidRPr="00661A1A" w:rsidRDefault="007A3041" w:rsidP="00360022">
      <w:pPr>
        <w:jc w:val="both"/>
        <w:rPr>
          <w:b/>
        </w:rPr>
      </w:pPr>
      <w:r>
        <w:rPr>
          <w:b/>
        </w:rPr>
        <w:lastRenderedPageBreak/>
        <w:t>8. Aspect financier</w:t>
      </w:r>
    </w:p>
    <w:p w:rsidR="007A3041" w:rsidRDefault="007A3041" w:rsidP="00360022">
      <w:pPr>
        <w:jc w:val="both"/>
      </w:pPr>
      <w:r>
        <w:t>Le coût de la mise en collection sera évalué systématiquement et vous sera communiqué par le CRB-A, en fonction des éléments de la présente demande.</w:t>
      </w:r>
    </w:p>
    <w:p w:rsidR="007A3041" w:rsidRPr="00685D03" w:rsidRDefault="007A3041" w:rsidP="00360022">
      <w:pPr>
        <w:jc w:val="both"/>
      </w:pPr>
    </w:p>
    <w:p w:rsidR="007A3041" w:rsidRPr="00CB36AB" w:rsidRDefault="007A3041" w:rsidP="00685D03">
      <w:pPr>
        <w:jc w:val="both"/>
        <w:rPr>
          <w:i/>
        </w:rPr>
      </w:pPr>
      <w:r w:rsidRPr="00034C29">
        <w:t>Source de financement</w:t>
      </w:r>
      <w:r>
        <w:t xml:space="preserve"> envisagée : </w:t>
      </w:r>
      <w:r w:rsidRPr="00F66BD0">
        <w:rPr>
          <w:b/>
        </w:rPr>
        <w:fldChar w:fldCharType="begin">
          <w:ffData>
            <w:name w:val=""/>
            <w:enabled/>
            <w:calcOnExit w:val="0"/>
            <w:textInput/>
          </w:ffData>
        </w:fldChar>
      </w:r>
      <w:r w:rsidRPr="00F66BD0">
        <w:rPr>
          <w:b/>
        </w:rPr>
        <w:instrText xml:space="preserve"> FORMTEXT </w:instrText>
      </w:r>
      <w:r w:rsidRPr="00F66BD0">
        <w:rPr>
          <w:b/>
        </w:rPr>
      </w:r>
      <w:r w:rsidRPr="00F66BD0">
        <w:rPr>
          <w:b/>
        </w:rPr>
        <w:fldChar w:fldCharType="separate"/>
      </w:r>
      <w:r w:rsidRPr="00F66BD0">
        <w:rPr>
          <w:b/>
          <w:noProof/>
        </w:rPr>
        <w:t> </w:t>
      </w:r>
      <w:r w:rsidRPr="00F66BD0">
        <w:rPr>
          <w:b/>
          <w:noProof/>
        </w:rPr>
        <w:t> </w:t>
      </w:r>
      <w:r w:rsidRPr="00F66BD0">
        <w:rPr>
          <w:b/>
          <w:noProof/>
        </w:rPr>
        <w:t> </w:t>
      </w:r>
      <w:r w:rsidRPr="00F66BD0">
        <w:rPr>
          <w:b/>
          <w:noProof/>
        </w:rPr>
        <w:t> </w:t>
      </w:r>
      <w:r w:rsidRPr="00F66BD0">
        <w:rPr>
          <w:b/>
          <w:noProof/>
        </w:rPr>
        <w:t> </w:t>
      </w:r>
      <w:r w:rsidRPr="00F66BD0">
        <w:rPr>
          <w:b/>
        </w:rPr>
        <w:fldChar w:fldCharType="end"/>
      </w:r>
    </w:p>
    <w:p w:rsidR="007A3041" w:rsidRDefault="007A3041" w:rsidP="00360022">
      <w:pPr>
        <w:jc w:val="both"/>
      </w:pPr>
    </w:p>
    <w:p w:rsidR="007A3041" w:rsidRPr="00685D03" w:rsidRDefault="007A3041" w:rsidP="00360022">
      <w:pPr>
        <w:jc w:val="both"/>
      </w:pPr>
    </w:p>
    <w:p w:rsidR="007A3041" w:rsidRDefault="007A3041" w:rsidP="00360022">
      <w:pPr>
        <w:tabs>
          <w:tab w:val="left" w:pos="5670"/>
        </w:tabs>
        <w:spacing w:line="360" w:lineRule="auto"/>
        <w:ind w:firstLine="708"/>
        <w:jc w:val="both"/>
        <w:rPr>
          <w:b/>
        </w:rPr>
      </w:pPr>
      <w:r w:rsidRPr="00725488">
        <w:rPr>
          <w:b/>
          <w:u w:val="single"/>
        </w:rPr>
        <w:t>Demandeur</w:t>
      </w:r>
      <w:r>
        <w:rPr>
          <w:b/>
        </w:rPr>
        <w:tab/>
      </w:r>
      <w:r w:rsidR="00A42669">
        <w:rPr>
          <w:b/>
          <w:u w:val="single"/>
        </w:rPr>
        <w:t xml:space="preserve"> </w:t>
      </w:r>
    </w:p>
    <w:p w:rsidR="007A3041" w:rsidRDefault="007A3041" w:rsidP="00360022">
      <w:pPr>
        <w:tabs>
          <w:tab w:val="left" w:pos="5812"/>
        </w:tabs>
        <w:spacing w:line="360" w:lineRule="auto"/>
        <w:jc w:val="both"/>
        <w:rPr>
          <w:b/>
        </w:rPr>
      </w:pPr>
      <w:r>
        <w:rPr>
          <w:b/>
        </w:rPr>
        <w:t xml:space="preserve">Nom : </w:t>
      </w:r>
      <w:r w:rsidRPr="00F66BD0">
        <w:rPr>
          <w:b/>
        </w:rPr>
        <w:fldChar w:fldCharType="begin">
          <w:ffData>
            <w:name w:val=""/>
            <w:enabled/>
            <w:calcOnExit w:val="0"/>
            <w:textInput/>
          </w:ffData>
        </w:fldChar>
      </w:r>
      <w:r w:rsidRPr="00F66BD0">
        <w:rPr>
          <w:b/>
        </w:rPr>
        <w:instrText xml:space="preserve"> FORMTEXT </w:instrText>
      </w:r>
      <w:r w:rsidRPr="00F66BD0">
        <w:rPr>
          <w:b/>
        </w:rPr>
      </w:r>
      <w:r w:rsidRPr="00F66BD0">
        <w:rPr>
          <w:b/>
        </w:rPr>
        <w:fldChar w:fldCharType="separate"/>
      </w:r>
      <w:r w:rsidRPr="00F66BD0">
        <w:rPr>
          <w:b/>
          <w:noProof/>
        </w:rPr>
        <w:t> </w:t>
      </w:r>
      <w:r w:rsidRPr="00F66BD0">
        <w:rPr>
          <w:b/>
          <w:noProof/>
        </w:rPr>
        <w:t> </w:t>
      </w:r>
      <w:r w:rsidRPr="00F66BD0">
        <w:rPr>
          <w:b/>
          <w:noProof/>
        </w:rPr>
        <w:t> </w:t>
      </w:r>
      <w:r w:rsidRPr="00F66BD0">
        <w:rPr>
          <w:b/>
          <w:noProof/>
        </w:rPr>
        <w:t> </w:t>
      </w:r>
      <w:r w:rsidRPr="00F66BD0">
        <w:rPr>
          <w:b/>
          <w:noProof/>
        </w:rPr>
        <w:t> </w:t>
      </w:r>
      <w:r w:rsidRPr="00F66BD0">
        <w:rPr>
          <w:b/>
        </w:rPr>
        <w:fldChar w:fldCharType="end"/>
      </w:r>
      <w:r>
        <w:rPr>
          <w:b/>
        </w:rPr>
        <w:tab/>
      </w:r>
    </w:p>
    <w:p w:rsidR="007A3041" w:rsidRDefault="007A3041" w:rsidP="00360022">
      <w:pPr>
        <w:tabs>
          <w:tab w:val="left" w:pos="5812"/>
        </w:tabs>
        <w:spacing w:after="120" w:line="360" w:lineRule="auto"/>
        <w:jc w:val="both"/>
        <w:rPr>
          <w:b/>
        </w:rPr>
      </w:pPr>
      <w:r>
        <w:rPr>
          <w:b/>
        </w:rPr>
        <w:t xml:space="preserve">Date :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66C01">
        <w:tab/>
      </w:r>
    </w:p>
    <w:p w:rsidR="007A3041" w:rsidRPr="00291294" w:rsidRDefault="007A3041" w:rsidP="00360022">
      <w:pPr>
        <w:jc w:val="both"/>
        <w:rPr>
          <w:i/>
          <w:sz w:val="12"/>
          <w:szCs w:val="12"/>
        </w:rPr>
      </w:pPr>
    </w:p>
    <w:p w:rsidR="007A3041" w:rsidRPr="00291294" w:rsidRDefault="007A3041" w:rsidP="00360022">
      <w:pPr>
        <w:jc w:val="both"/>
        <w:rPr>
          <w:i/>
          <w:sz w:val="12"/>
          <w:szCs w:val="12"/>
        </w:rPr>
        <w:sectPr w:rsidR="007A3041" w:rsidRPr="00291294" w:rsidSect="00340B97">
          <w:headerReference w:type="default" r:id="rId14"/>
          <w:footerReference w:type="default" r:id="rId15"/>
          <w:type w:val="continuous"/>
          <w:pgSz w:w="11906" w:h="16838"/>
          <w:pgMar w:top="1134" w:right="1418" w:bottom="1134" w:left="1260" w:header="709" w:footer="392" w:gutter="0"/>
          <w:cols w:space="708"/>
          <w:docGrid w:linePitch="360"/>
        </w:sectPr>
      </w:pPr>
    </w:p>
    <w:p w:rsidR="007A3041" w:rsidRPr="00BC10A9" w:rsidRDefault="007A3041" w:rsidP="00360022">
      <w:pPr>
        <w:spacing w:line="360" w:lineRule="auto"/>
        <w:jc w:val="both"/>
        <w:rPr>
          <w:i/>
        </w:rPr>
      </w:pPr>
      <w:r>
        <w:rPr>
          <w:b/>
        </w:rPr>
        <w:lastRenderedPageBreak/>
        <w:t>Signature :</w:t>
      </w:r>
    </w:p>
    <w:p w:rsidR="007A3041" w:rsidRPr="00BC10A9" w:rsidRDefault="007A3041" w:rsidP="00360022">
      <w:pPr>
        <w:jc w:val="both"/>
        <w:rPr>
          <w:i/>
        </w:rPr>
        <w:sectPr w:rsidR="007A3041" w:rsidRPr="00BC10A9" w:rsidSect="00340B97">
          <w:headerReference w:type="default" r:id="rId16"/>
          <w:footerReference w:type="default" r:id="rId17"/>
          <w:type w:val="continuous"/>
          <w:pgSz w:w="11906" w:h="16838"/>
          <w:pgMar w:top="1134" w:right="1418" w:bottom="1134" w:left="1260" w:header="709" w:footer="392" w:gutter="0"/>
          <w:cols w:space="708"/>
          <w:formProt w:val="0"/>
          <w:docGrid w:linePitch="360"/>
        </w:sect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9715F" w:rsidTr="00486BB3">
        <w:trPr>
          <w:trHeight w:val="12053"/>
          <w:jc w:val="center"/>
        </w:trPr>
        <w:tc>
          <w:tcPr>
            <w:tcW w:w="9444" w:type="dxa"/>
            <w:shd w:val="clear" w:color="auto" w:fill="D9D9D9"/>
          </w:tcPr>
          <w:p w:rsidR="007A3041" w:rsidRPr="00EA6CB1" w:rsidRDefault="007A3041" w:rsidP="00486BB3">
            <w:pPr>
              <w:jc w:val="center"/>
              <w:rPr>
                <w:rFonts w:ascii="Arial Narrow" w:hAnsi="Arial Narrow"/>
                <w:b/>
                <w:sz w:val="12"/>
                <w:szCs w:val="12"/>
              </w:rPr>
            </w:pPr>
          </w:p>
          <w:p w:rsidR="007A3041" w:rsidRPr="00FA0D27" w:rsidRDefault="007A3041" w:rsidP="00486BB3">
            <w:pPr>
              <w:jc w:val="center"/>
              <w:rPr>
                <w:rFonts w:ascii="Arial Narrow" w:hAnsi="Arial Narrow"/>
                <w:b/>
                <w:u w:val="single"/>
              </w:rPr>
            </w:pPr>
            <w:r w:rsidRPr="00FA0D27">
              <w:rPr>
                <w:rFonts w:ascii="Arial Narrow" w:hAnsi="Arial Narrow"/>
                <w:b/>
                <w:szCs w:val="22"/>
                <w:u w:val="single"/>
              </w:rPr>
              <w:t>Conditions générales de mise en collection</w:t>
            </w:r>
            <w:r>
              <w:rPr>
                <w:rFonts w:ascii="Arial Narrow" w:hAnsi="Arial Narrow"/>
                <w:b/>
                <w:szCs w:val="22"/>
                <w:u w:val="single"/>
              </w:rPr>
              <w:t xml:space="preserve"> au CRB-A</w:t>
            </w:r>
          </w:p>
          <w:p w:rsidR="007A3041" w:rsidRPr="00EA6CB1" w:rsidRDefault="007A3041" w:rsidP="00486BB3">
            <w:pPr>
              <w:rPr>
                <w:rFonts w:ascii="Arial Narrow" w:hAnsi="Arial Narrow"/>
                <w:b/>
                <w:sz w:val="20"/>
              </w:rPr>
            </w:pPr>
          </w:p>
          <w:p w:rsidR="007A3041" w:rsidRPr="00261378" w:rsidRDefault="007A3041" w:rsidP="00486BB3">
            <w:pPr>
              <w:numPr>
                <w:ilvl w:val="0"/>
                <w:numId w:val="8"/>
              </w:numPr>
              <w:spacing w:after="80"/>
              <w:ind w:left="714" w:hanging="357"/>
              <w:rPr>
                <w:rFonts w:ascii="Arial Narrow" w:hAnsi="Arial Narrow"/>
                <w:b/>
              </w:rPr>
            </w:pPr>
            <w:r w:rsidRPr="00261378">
              <w:rPr>
                <w:rFonts w:ascii="Arial Narrow" w:hAnsi="Arial Narrow"/>
                <w:b/>
                <w:sz w:val="22"/>
                <w:szCs w:val="22"/>
              </w:rPr>
              <w:t xml:space="preserve">Principes de mise </w:t>
            </w:r>
            <w:r>
              <w:rPr>
                <w:rFonts w:ascii="Arial Narrow" w:hAnsi="Arial Narrow"/>
                <w:b/>
                <w:sz w:val="22"/>
                <w:szCs w:val="22"/>
              </w:rPr>
              <w:t>en collection</w:t>
            </w:r>
            <w:r w:rsidRPr="00261378">
              <w:rPr>
                <w:rFonts w:ascii="Arial Narrow" w:hAnsi="Arial Narrow"/>
                <w:b/>
                <w:sz w:val="22"/>
                <w:szCs w:val="22"/>
              </w:rPr>
              <w:t xml:space="preserve"> d’échantillons </w:t>
            </w:r>
            <w:r>
              <w:rPr>
                <w:rFonts w:ascii="Arial Narrow" w:hAnsi="Arial Narrow"/>
                <w:b/>
                <w:sz w:val="22"/>
                <w:szCs w:val="22"/>
              </w:rPr>
              <w:t>au</w:t>
            </w:r>
            <w:r w:rsidRPr="00261378">
              <w:rPr>
                <w:rFonts w:ascii="Arial Narrow" w:hAnsi="Arial Narrow"/>
                <w:b/>
                <w:sz w:val="22"/>
                <w:szCs w:val="22"/>
              </w:rPr>
              <w:t xml:space="preserve"> CRB Auvergne</w:t>
            </w:r>
          </w:p>
          <w:p w:rsidR="007A3041" w:rsidRPr="00261378" w:rsidRDefault="007A3041" w:rsidP="00486BB3">
            <w:pPr>
              <w:rPr>
                <w:rFonts w:ascii="Arial Narrow" w:hAnsi="Arial Narrow"/>
              </w:rPr>
            </w:pPr>
            <w:r w:rsidRPr="00261378">
              <w:rPr>
                <w:rFonts w:ascii="Arial Narrow" w:hAnsi="Arial Narrow"/>
                <w:sz w:val="22"/>
                <w:szCs w:val="22"/>
              </w:rPr>
              <w:t xml:space="preserve">Toute demande de mise </w:t>
            </w:r>
            <w:r>
              <w:rPr>
                <w:rFonts w:ascii="Arial Narrow" w:hAnsi="Arial Narrow"/>
                <w:sz w:val="22"/>
                <w:szCs w:val="22"/>
              </w:rPr>
              <w:t>en collection</w:t>
            </w:r>
            <w:r w:rsidRPr="00261378">
              <w:rPr>
                <w:rFonts w:ascii="Arial Narrow" w:hAnsi="Arial Narrow"/>
                <w:sz w:val="22"/>
                <w:szCs w:val="22"/>
              </w:rPr>
              <w:t xml:space="preserve"> d’échantillon</w:t>
            </w:r>
            <w:r>
              <w:rPr>
                <w:rFonts w:ascii="Arial Narrow" w:hAnsi="Arial Narrow"/>
                <w:sz w:val="22"/>
                <w:szCs w:val="22"/>
              </w:rPr>
              <w:t>s</w:t>
            </w:r>
            <w:r w:rsidRPr="00261378">
              <w:rPr>
                <w:rFonts w:ascii="Arial Narrow" w:hAnsi="Arial Narrow"/>
                <w:sz w:val="22"/>
                <w:szCs w:val="22"/>
              </w:rPr>
              <w:t xml:space="preserve"> devra être effectuée via le présent formulaire.</w:t>
            </w:r>
          </w:p>
          <w:p w:rsidR="007A3041" w:rsidRPr="00261378" w:rsidRDefault="007A3041" w:rsidP="00486BB3">
            <w:pPr>
              <w:rPr>
                <w:rFonts w:ascii="Arial Narrow" w:hAnsi="Arial Narrow"/>
              </w:rPr>
            </w:pPr>
            <w:r w:rsidRPr="00261378">
              <w:rPr>
                <w:rFonts w:ascii="Arial Narrow" w:hAnsi="Arial Narrow"/>
                <w:sz w:val="22"/>
                <w:szCs w:val="22"/>
              </w:rPr>
              <w:t xml:space="preserve">Ce formulaire devra être transmis </w:t>
            </w:r>
            <w:r w:rsidR="0024524A">
              <w:rPr>
                <w:rFonts w:ascii="Arial Narrow" w:hAnsi="Arial Narrow"/>
                <w:sz w:val="22"/>
                <w:szCs w:val="22"/>
              </w:rPr>
              <w:t>à la COREB (</w:t>
            </w:r>
            <w:r w:rsidR="002B37C1">
              <w:rPr>
                <w:rFonts w:ascii="Arial Narrow" w:hAnsi="Arial Narrow"/>
                <w:sz w:val="22"/>
                <w:szCs w:val="22"/>
              </w:rPr>
              <w:t xml:space="preserve">présidée par </w:t>
            </w:r>
            <w:r w:rsidR="002B37C1" w:rsidRPr="002B37C1">
              <w:rPr>
                <w:rFonts w:ascii="Arial Narrow" w:hAnsi="Arial Narrow"/>
                <w:sz w:val="22"/>
                <w:szCs w:val="22"/>
              </w:rPr>
              <w:t>le</w:t>
            </w:r>
            <w:r w:rsidR="002B37C1" w:rsidRPr="002B37C1">
              <w:rPr>
                <w:rFonts w:ascii="Arial Narrow" w:hAnsi="Arial Narrow"/>
                <w:bCs/>
                <w:sz w:val="22"/>
                <w:szCs w:val="22"/>
              </w:rPr>
              <w:t xml:space="preserve"> Pr Marc BERGER</w:t>
            </w:r>
            <w:r w:rsidR="002B37C1">
              <w:rPr>
                <w:rFonts w:ascii="Arial Narrow" w:hAnsi="Arial Narrow"/>
                <w:bCs/>
                <w:sz w:val="22"/>
                <w:szCs w:val="22"/>
              </w:rPr>
              <w:t>,</w:t>
            </w:r>
            <w:r w:rsidR="002B37C1" w:rsidRPr="00261378">
              <w:rPr>
                <w:rFonts w:ascii="Arial Narrow" w:hAnsi="Arial Narrow"/>
                <w:bCs/>
                <w:sz w:val="22"/>
                <w:szCs w:val="22"/>
              </w:rPr>
              <w:t xml:space="preserve"> </w:t>
            </w:r>
            <w:r w:rsidRPr="00261378">
              <w:rPr>
                <w:rFonts w:ascii="Arial Narrow" w:hAnsi="Arial Narrow"/>
                <w:bCs/>
                <w:sz w:val="22"/>
                <w:szCs w:val="22"/>
              </w:rPr>
              <w:t>Responsable Scientifique Coordonateur CRB Auvergne</w:t>
            </w:r>
            <w:r w:rsidR="002B37C1">
              <w:rPr>
                <w:rFonts w:ascii="Arial Narrow" w:hAnsi="Arial Narrow"/>
                <w:bCs/>
                <w:sz w:val="22"/>
                <w:szCs w:val="22"/>
              </w:rPr>
              <w:t>)</w:t>
            </w:r>
            <w:r w:rsidRPr="00261378">
              <w:rPr>
                <w:rFonts w:ascii="Arial Narrow" w:hAnsi="Arial Narrow"/>
                <w:sz w:val="22"/>
                <w:szCs w:val="22"/>
              </w:rPr>
              <w:t> :</w:t>
            </w:r>
          </w:p>
          <w:p w:rsidR="007A3041" w:rsidRPr="008B4474" w:rsidRDefault="007A3041" w:rsidP="00486BB3">
            <w:pPr>
              <w:pStyle w:val="Titre4"/>
              <w:spacing w:before="0" w:after="0"/>
              <w:ind w:left="567" w:right="423"/>
              <w:rPr>
                <w:rFonts w:ascii="Arial Narrow" w:hAnsi="Arial Narrow"/>
                <w:b w:val="0"/>
                <w:bCs w:val="0"/>
                <w:sz w:val="22"/>
                <w:szCs w:val="22"/>
              </w:rPr>
            </w:pPr>
          </w:p>
          <w:p w:rsidR="007A3041" w:rsidRPr="008B4474" w:rsidRDefault="007A3041" w:rsidP="00486BB3">
            <w:pPr>
              <w:pStyle w:val="Titre4"/>
              <w:spacing w:before="0" w:after="0"/>
              <w:ind w:left="567" w:right="423"/>
              <w:rPr>
                <w:rFonts w:ascii="Arial Narrow" w:hAnsi="Arial Narrow"/>
                <w:b w:val="0"/>
                <w:bCs w:val="0"/>
                <w:sz w:val="22"/>
                <w:szCs w:val="22"/>
              </w:rPr>
            </w:pPr>
            <w:r w:rsidRPr="008B4474">
              <w:rPr>
                <w:rFonts w:ascii="Arial Narrow" w:hAnsi="Arial Narrow"/>
                <w:b w:val="0"/>
                <w:bCs w:val="0"/>
                <w:sz w:val="22"/>
                <w:szCs w:val="22"/>
              </w:rPr>
              <w:t>CRB Auvergne - Laboratoire d’Hématologie Biologique</w:t>
            </w:r>
          </w:p>
          <w:p w:rsidR="007A3041" w:rsidRPr="008B4474" w:rsidRDefault="007A3041" w:rsidP="00486BB3">
            <w:pPr>
              <w:pStyle w:val="Titre4"/>
              <w:spacing w:before="0" w:after="0"/>
              <w:ind w:left="567" w:right="423"/>
              <w:rPr>
                <w:rFonts w:ascii="Arial Narrow" w:hAnsi="Arial Narrow"/>
                <w:b w:val="0"/>
                <w:bCs w:val="0"/>
                <w:sz w:val="22"/>
                <w:szCs w:val="22"/>
              </w:rPr>
            </w:pPr>
            <w:r w:rsidRPr="008B4474">
              <w:rPr>
                <w:rFonts w:ascii="Arial Narrow" w:hAnsi="Arial Narrow"/>
                <w:b w:val="0"/>
                <w:bCs w:val="0"/>
                <w:sz w:val="22"/>
                <w:szCs w:val="22"/>
              </w:rPr>
              <w:t>CHU Estaing - 1 place</w:t>
            </w:r>
            <w:r w:rsidR="004D173C">
              <w:rPr>
                <w:rFonts w:ascii="Arial Narrow" w:hAnsi="Arial Narrow"/>
                <w:b w:val="0"/>
                <w:bCs w:val="0"/>
                <w:sz w:val="22"/>
                <w:szCs w:val="22"/>
              </w:rPr>
              <w:t xml:space="preserve"> Lucie et Raymond</w:t>
            </w:r>
            <w:r w:rsidRPr="008B4474">
              <w:rPr>
                <w:rFonts w:ascii="Arial Narrow" w:hAnsi="Arial Narrow"/>
                <w:b w:val="0"/>
                <w:bCs w:val="0"/>
                <w:sz w:val="22"/>
                <w:szCs w:val="22"/>
              </w:rPr>
              <w:t xml:space="preserve"> Aubrac</w:t>
            </w:r>
          </w:p>
          <w:p w:rsidR="007A3041" w:rsidRPr="008B4474" w:rsidRDefault="007A3041" w:rsidP="00486BB3">
            <w:pPr>
              <w:pStyle w:val="Titre4"/>
              <w:spacing w:before="0" w:after="0"/>
              <w:ind w:left="567" w:right="423"/>
              <w:rPr>
                <w:rFonts w:ascii="Arial Narrow" w:hAnsi="Arial Narrow"/>
                <w:b w:val="0"/>
                <w:bCs w:val="0"/>
                <w:sz w:val="22"/>
                <w:szCs w:val="22"/>
              </w:rPr>
            </w:pPr>
            <w:r w:rsidRPr="008B4474">
              <w:rPr>
                <w:rFonts w:ascii="Arial Narrow" w:hAnsi="Arial Narrow"/>
                <w:b w:val="0"/>
                <w:bCs w:val="0"/>
                <w:sz w:val="22"/>
                <w:szCs w:val="22"/>
              </w:rPr>
              <w:t>63003 CLERMONT-FERRAND CEDEX 1</w:t>
            </w:r>
          </w:p>
          <w:p w:rsidR="007A3041" w:rsidRPr="008B4474" w:rsidRDefault="007A3041" w:rsidP="00486BB3">
            <w:pPr>
              <w:ind w:left="567" w:right="423"/>
              <w:rPr>
                <w:rFonts w:ascii="Arial Narrow" w:hAnsi="Arial Narrow"/>
              </w:rPr>
            </w:pPr>
            <w:r w:rsidRPr="008B4474">
              <w:rPr>
                <w:rFonts w:ascii="Arial Narrow" w:hAnsi="Arial Narrow"/>
                <w:sz w:val="22"/>
                <w:szCs w:val="22"/>
              </w:rPr>
              <w:t>Tél : 04 73 750 697 - Fax : 04 73 750 683</w:t>
            </w:r>
          </w:p>
          <w:p w:rsidR="007A3041" w:rsidRPr="008B4474" w:rsidRDefault="000B13EE" w:rsidP="00486BB3">
            <w:pPr>
              <w:ind w:left="567" w:right="423"/>
              <w:rPr>
                <w:rFonts w:ascii="Arial Narrow" w:hAnsi="Arial Narrow"/>
              </w:rPr>
            </w:pPr>
            <w:hyperlink r:id="rId18" w:history="1">
              <w:r>
                <w:rPr>
                  <w:rStyle w:val="Lienhypertexte"/>
                  <w:rFonts w:ascii="Arial Narrow" w:hAnsi="Arial Narrow" w:cs="Tahoma"/>
                  <w:sz w:val="22"/>
                  <w:szCs w:val="16"/>
                </w:rPr>
                <w:t>coreb</w:t>
              </w:r>
              <w:r w:rsidRPr="008B4474">
                <w:rPr>
                  <w:rStyle w:val="Lienhypertexte"/>
                  <w:rFonts w:ascii="Arial Narrow" w:hAnsi="Arial Narrow" w:cs="Tahoma"/>
                  <w:sz w:val="22"/>
                  <w:szCs w:val="16"/>
                </w:rPr>
                <w:t>@chu-clermontferrand.fr</w:t>
              </w:r>
            </w:hyperlink>
          </w:p>
          <w:p w:rsidR="007A3041" w:rsidRPr="008B4474" w:rsidRDefault="007A3041" w:rsidP="00486BB3">
            <w:pPr>
              <w:rPr>
                <w:rFonts w:ascii="Arial Narrow" w:hAnsi="Arial Narrow"/>
              </w:rPr>
            </w:pPr>
          </w:p>
          <w:p w:rsidR="007A3041" w:rsidRDefault="007A3041" w:rsidP="00486BB3">
            <w:pPr>
              <w:autoSpaceDE w:val="0"/>
              <w:autoSpaceDN w:val="0"/>
              <w:adjustRightInd w:val="0"/>
              <w:rPr>
                <w:rFonts w:ascii="Arial Narrow" w:hAnsi="Arial Narrow"/>
              </w:rPr>
            </w:pPr>
            <w:r w:rsidRPr="00EC0252">
              <w:rPr>
                <w:rFonts w:ascii="Arial Narrow" w:hAnsi="Arial Narrow"/>
                <w:sz w:val="22"/>
                <w:szCs w:val="22"/>
              </w:rPr>
              <w:t xml:space="preserve">Lorsque le demandeur </w:t>
            </w:r>
            <w:r>
              <w:rPr>
                <w:rFonts w:ascii="Arial Narrow" w:hAnsi="Arial Narrow"/>
                <w:sz w:val="22"/>
                <w:szCs w:val="22"/>
              </w:rPr>
              <w:t>fait partie</w:t>
            </w:r>
            <w:r w:rsidRPr="00EC0252">
              <w:rPr>
                <w:rFonts w:ascii="Arial Narrow" w:hAnsi="Arial Narrow"/>
                <w:sz w:val="22"/>
                <w:szCs w:val="22"/>
              </w:rPr>
              <w:t xml:space="preserve"> du CHU de Clermont-Ferrand, les collaborations avec le CRB-A se traduisent par la signature du présent dossier de demande de mise en place d’une collection qui fixe les engagements des parties.</w:t>
            </w:r>
          </w:p>
          <w:p w:rsidR="007A3041" w:rsidRDefault="007A3041" w:rsidP="00486BB3">
            <w:pPr>
              <w:autoSpaceDE w:val="0"/>
              <w:autoSpaceDN w:val="0"/>
              <w:adjustRightInd w:val="0"/>
              <w:rPr>
                <w:rFonts w:ascii="Arial Narrow" w:hAnsi="Arial Narrow"/>
              </w:rPr>
            </w:pPr>
            <w:r>
              <w:rPr>
                <w:rFonts w:ascii="Arial Narrow" w:hAnsi="Arial Narrow"/>
                <w:sz w:val="22"/>
                <w:szCs w:val="22"/>
              </w:rPr>
              <w:t>Pour un</w:t>
            </w:r>
            <w:r w:rsidRPr="00EC0252">
              <w:rPr>
                <w:rFonts w:ascii="Arial Narrow" w:hAnsi="Arial Narrow"/>
                <w:sz w:val="22"/>
                <w:szCs w:val="22"/>
              </w:rPr>
              <w:t xml:space="preserve"> demandeur </w:t>
            </w:r>
            <w:r>
              <w:rPr>
                <w:rFonts w:ascii="Arial Narrow" w:hAnsi="Arial Narrow"/>
                <w:sz w:val="22"/>
                <w:szCs w:val="22"/>
              </w:rPr>
              <w:t>extérieur au</w:t>
            </w:r>
            <w:r w:rsidRPr="00EC0252">
              <w:rPr>
                <w:rFonts w:ascii="Arial Narrow" w:hAnsi="Arial Narrow"/>
                <w:sz w:val="22"/>
                <w:szCs w:val="22"/>
              </w:rPr>
              <w:t xml:space="preserve"> CHU de Clermont-Ferrand, </w:t>
            </w:r>
            <w:r>
              <w:rPr>
                <w:rFonts w:ascii="Arial Narrow" w:hAnsi="Arial Narrow"/>
                <w:sz w:val="22"/>
                <w:szCs w:val="22"/>
              </w:rPr>
              <w:t xml:space="preserve">un </w:t>
            </w:r>
            <w:r w:rsidRPr="008B3DAA">
              <w:rPr>
                <w:rFonts w:ascii="Arial Narrow" w:hAnsi="Arial Narrow"/>
                <w:sz w:val="22"/>
                <w:szCs w:val="22"/>
              </w:rPr>
              <w:t xml:space="preserve">document contractuel </w:t>
            </w:r>
            <w:r w:rsidRPr="00EC0252">
              <w:rPr>
                <w:rFonts w:ascii="Arial Narrow" w:hAnsi="Arial Narrow"/>
                <w:sz w:val="22"/>
                <w:szCs w:val="22"/>
              </w:rPr>
              <w:t xml:space="preserve">entre </w:t>
            </w:r>
            <w:r>
              <w:rPr>
                <w:rFonts w:ascii="Arial Narrow" w:hAnsi="Arial Narrow"/>
                <w:sz w:val="22"/>
                <w:szCs w:val="22"/>
              </w:rPr>
              <w:t xml:space="preserve">le CRB-A représenté par le </w:t>
            </w:r>
            <w:r w:rsidRPr="00EC0252">
              <w:rPr>
                <w:rFonts w:ascii="Arial Narrow" w:hAnsi="Arial Narrow"/>
                <w:sz w:val="22"/>
                <w:szCs w:val="22"/>
              </w:rPr>
              <w:t>CHU de Clermont-Ferrand</w:t>
            </w:r>
            <w:r>
              <w:rPr>
                <w:rFonts w:ascii="Arial Narrow" w:hAnsi="Arial Narrow"/>
                <w:sz w:val="22"/>
                <w:szCs w:val="22"/>
              </w:rPr>
              <w:t xml:space="preserve"> et l’organisme</w:t>
            </w:r>
            <w:r w:rsidRPr="00EC0252">
              <w:rPr>
                <w:rFonts w:ascii="Arial Narrow" w:hAnsi="Arial Narrow"/>
                <w:sz w:val="22"/>
                <w:szCs w:val="22"/>
              </w:rPr>
              <w:t xml:space="preserve"> concerné </w:t>
            </w:r>
            <w:r>
              <w:rPr>
                <w:rFonts w:ascii="Arial Narrow" w:hAnsi="Arial Narrow"/>
                <w:sz w:val="22"/>
                <w:szCs w:val="22"/>
              </w:rPr>
              <w:t xml:space="preserve">sera préalablement établi. Ce </w:t>
            </w:r>
            <w:r w:rsidRPr="008B3DAA">
              <w:rPr>
                <w:rFonts w:ascii="Arial Narrow" w:hAnsi="Arial Narrow"/>
                <w:sz w:val="22"/>
                <w:szCs w:val="22"/>
              </w:rPr>
              <w:t>document contractuel</w:t>
            </w:r>
            <w:r>
              <w:rPr>
                <w:rFonts w:ascii="Arial Narrow" w:hAnsi="Arial Narrow"/>
                <w:sz w:val="22"/>
                <w:szCs w:val="22"/>
              </w:rPr>
              <w:t xml:space="preserve"> </w:t>
            </w:r>
            <w:r w:rsidRPr="00EC0252">
              <w:rPr>
                <w:rFonts w:ascii="Arial Narrow" w:hAnsi="Arial Narrow"/>
                <w:sz w:val="22"/>
                <w:szCs w:val="22"/>
              </w:rPr>
              <w:t>fixe les engagements des parties y compris les conditions de propriété intellectuelle et de valorisation des échantillons et de leurs dérivés détenus par le CRB-</w:t>
            </w:r>
            <w:r>
              <w:rPr>
                <w:rFonts w:ascii="Arial Narrow" w:hAnsi="Arial Narrow"/>
                <w:sz w:val="22"/>
                <w:szCs w:val="22"/>
              </w:rPr>
              <w:t>A</w:t>
            </w:r>
            <w:r w:rsidRPr="00EC0252">
              <w:rPr>
                <w:rFonts w:ascii="Arial Narrow" w:hAnsi="Arial Narrow"/>
                <w:sz w:val="22"/>
                <w:szCs w:val="22"/>
              </w:rPr>
              <w:t>.</w:t>
            </w:r>
          </w:p>
          <w:p w:rsidR="007A3041" w:rsidRPr="008B4474" w:rsidRDefault="007A3041" w:rsidP="00486BB3">
            <w:pPr>
              <w:autoSpaceDE w:val="0"/>
              <w:autoSpaceDN w:val="0"/>
              <w:adjustRightInd w:val="0"/>
              <w:rPr>
                <w:rFonts w:ascii="Arial Narrow" w:hAnsi="Arial Narrow"/>
                <w:sz w:val="16"/>
              </w:rPr>
            </w:pPr>
          </w:p>
          <w:p w:rsidR="007A3041" w:rsidRDefault="007A3041" w:rsidP="00486BB3">
            <w:pPr>
              <w:autoSpaceDE w:val="0"/>
              <w:autoSpaceDN w:val="0"/>
              <w:adjustRightInd w:val="0"/>
              <w:rPr>
                <w:rFonts w:ascii="Arial Narrow" w:hAnsi="Arial Narrow"/>
              </w:rPr>
            </w:pPr>
            <w:r w:rsidRPr="00EC0252">
              <w:rPr>
                <w:rFonts w:ascii="Arial Narrow" w:hAnsi="Arial Narrow"/>
                <w:sz w:val="22"/>
                <w:szCs w:val="22"/>
              </w:rPr>
              <w:t xml:space="preserve">L’activité de mise en collections des échantillons biologiques humains est réalisée par le CRB-A après transmission et acceptation d’une « demande de mise en place d’une collection » par la COREB </w:t>
            </w:r>
            <w:r w:rsidRPr="00FA0D27">
              <w:rPr>
                <w:rFonts w:ascii="Arial Narrow" w:hAnsi="Arial Narrow"/>
                <w:sz w:val="20"/>
                <w:szCs w:val="22"/>
              </w:rPr>
              <w:t>(</w:t>
            </w:r>
            <w:r w:rsidRPr="00FA0D27">
              <w:rPr>
                <w:rFonts w:ascii="Arial Narrow" w:hAnsi="Arial Narrow"/>
                <w:sz w:val="20"/>
                <w:szCs w:val="22"/>
                <w:u w:val="single"/>
              </w:rPr>
              <w:t>CO</w:t>
            </w:r>
            <w:r w:rsidRPr="00FA0D27">
              <w:rPr>
                <w:rFonts w:ascii="Arial Narrow" w:hAnsi="Arial Narrow"/>
                <w:sz w:val="20"/>
                <w:szCs w:val="22"/>
              </w:rPr>
              <w:t xml:space="preserve">mmission d’évaluation des demandes de constitution de </w:t>
            </w:r>
            <w:r w:rsidRPr="00FA0D27">
              <w:rPr>
                <w:rFonts w:ascii="Arial Narrow" w:hAnsi="Arial Narrow"/>
                <w:sz w:val="20"/>
                <w:szCs w:val="22"/>
                <w:u w:val="single"/>
              </w:rPr>
              <w:t>RE</w:t>
            </w:r>
            <w:r w:rsidRPr="00FA0D27">
              <w:rPr>
                <w:rFonts w:ascii="Arial Narrow" w:hAnsi="Arial Narrow"/>
                <w:sz w:val="20"/>
                <w:szCs w:val="22"/>
              </w:rPr>
              <w:t xml:space="preserve">ssources </w:t>
            </w:r>
            <w:r w:rsidRPr="00FA0D27">
              <w:rPr>
                <w:rFonts w:ascii="Arial Narrow" w:hAnsi="Arial Narrow"/>
                <w:sz w:val="20"/>
                <w:szCs w:val="22"/>
                <w:u w:val="single"/>
              </w:rPr>
              <w:t>B</w:t>
            </w:r>
            <w:r w:rsidRPr="00FA0D27">
              <w:rPr>
                <w:rFonts w:ascii="Arial Narrow" w:hAnsi="Arial Narrow"/>
                <w:sz w:val="20"/>
                <w:szCs w:val="22"/>
              </w:rPr>
              <w:t>iologiques)</w:t>
            </w:r>
            <w:r w:rsidRPr="00EC0252">
              <w:rPr>
                <w:rFonts w:ascii="Arial Narrow" w:hAnsi="Arial Narrow"/>
                <w:sz w:val="22"/>
                <w:szCs w:val="22"/>
              </w:rPr>
              <w:t xml:space="preserve"> et transmissions des documents réglementaires nécessaires (CPP, MESR / ANSM,…).</w:t>
            </w:r>
          </w:p>
          <w:p w:rsidR="007A3041" w:rsidRPr="008B4474" w:rsidRDefault="007A3041" w:rsidP="00486BB3">
            <w:pPr>
              <w:autoSpaceDE w:val="0"/>
              <w:autoSpaceDN w:val="0"/>
              <w:adjustRightInd w:val="0"/>
              <w:rPr>
                <w:rFonts w:ascii="Arial Narrow" w:hAnsi="Arial Narrow"/>
                <w:sz w:val="16"/>
                <w:szCs w:val="12"/>
              </w:rPr>
            </w:pPr>
          </w:p>
          <w:p w:rsidR="007A3041" w:rsidRDefault="007A3041" w:rsidP="00486BB3">
            <w:pPr>
              <w:autoSpaceDE w:val="0"/>
              <w:autoSpaceDN w:val="0"/>
              <w:adjustRightInd w:val="0"/>
              <w:rPr>
                <w:rFonts w:ascii="Arial Narrow" w:hAnsi="Arial Narrow"/>
              </w:rPr>
            </w:pPr>
            <w:r w:rsidRPr="00EC0252">
              <w:rPr>
                <w:rFonts w:ascii="Arial Narrow" w:hAnsi="Arial Narrow"/>
                <w:sz w:val="22"/>
                <w:szCs w:val="22"/>
              </w:rPr>
              <w:t>La signature de la « demande de mise en place d’une collection », fait office de contrat stipulant les exigences et les engagements des intervenants précisés dans les présentes conditions générales.</w:t>
            </w:r>
          </w:p>
          <w:p w:rsidR="007A3041" w:rsidRPr="000B13EE" w:rsidRDefault="007A3041" w:rsidP="00486BB3">
            <w:pPr>
              <w:rPr>
                <w:rFonts w:ascii="Arial Narrow" w:hAnsi="Arial Narrow"/>
                <w:sz w:val="20"/>
                <w:szCs w:val="20"/>
              </w:rPr>
            </w:pPr>
          </w:p>
          <w:p w:rsidR="007A3041" w:rsidRPr="00261378" w:rsidRDefault="007A3041" w:rsidP="00486BB3">
            <w:pPr>
              <w:numPr>
                <w:ilvl w:val="0"/>
                <w:numId w:val="8"/>
              </w:numPr>
              <w:spacing w:after="80"/>
              <w:ind w:left="714" w:hanging="357"/>
              <w:rPr>
                <w:rFonts w:ascii="Arial Narrow" w:hAnsi="Arial Narrow"/>
                <w:b/>
              </w:rPr>
            </w:pPr>
            <w:r w:rsidRPr="00261378">
              <w:rPr>
                <w:rFonts w:ascii="Arial Narrow" w:hAnsi="Arial Narrow"/>
                <w:b/>
                <w:sz w:val="22"/>
                <w:szCs w:val="22"/>
              </w:rPr>
              <w:t>Engagements des parties</w:t>
            </w:r>
          </w:p>
          <w:p w:rsidR="007A3041" w:rsidRPr="008B4474" w:rsidRDefault="007A3041" w:rsidP="00486BB3">
            <w:pPr>
              <w:rPr>
                <w:rFonts w:ascii="Arial Narrow" w:hAnsi="Arial Narrow"/>
              </w:rPr>
            </w:pPr>
          </w:p>
          <w:p w:rsidR="007A3041" w:rsidRPr="008B4474" w:rsidRDefault="007A3041" w:rsidP="00486BB3">
            <w:pPr>
              <w:rPr>
                <w:rFonts w:ascii="Arial Narrow" w:hAnsi="Arial Narrow"/>
              </w:rPr>
            </w:pPr>
            <w:r w:rsidRPr="00261378">
              <w:rPr>
                <w:rFonts w:ascii="Arial Narrow" w:hAnsi="Arial Narrow"/>
                <w:b/>
                <w:sz w:val="22"/>
                <w:szCs w:val="22"/>
              </w:rPr>
              <w:t>Les deux parties s’engagent à respecter les engagements suivants :</w:t>
            </w:r>
          </w:p>
          <w:p w:rsidR="007A3041" w:rsidRPr="00261378" w:rsidRDefault="007A3041" w:rsidP="00486BB3">
            <w:pPr>
              <w:spacing w:after="120"/>
              <w:rPr>
                <w:rFonts w:ascii="Arial Narrow" w:hAnsi="Arial Narrow"/>
              </w:rPr>
            </w:pPr>
            <w:r w:rsidRPr="00261378">
              <w:rPr>
                <w:rFonts w:ascii="Arial Narrow" w:hAnsi="Arial Narrow"/>
                <w:sz w:val="22"/>
                <w:szCs w:val="22"/>
              </w:rPr>
              <w:t>Le CRB Auvergne s’engage à :</w:t>
            </w:r>
          </w:p>
          <w:p w:rsidR="007A3041" w:rsidRDefault="007A3041" w:rsidP="00486BB3">
            <w:pPr>
              <w:numPr>
                <w:ilvl w:val="1"/>
                <w:numId w:val="9"/>
              </w:numPr>
              <w:tabs>
                <w:tab w:val="clear" w:pos="1440"/>
                <w:tab w:val="num" w:pos="851"/>
              </w:tabs>
              <w:spacing w:after="120"/>
              <w:ind w:left="851" w:hanging="284"/>
              <w:rPr>
                <w:rFonts w:ascii="Arial Narrow" w:hAnsi="Arial Narrow"/>
              </w:rPr>
            </w:pPr>
            <w:r w:rsidRPr="00303063">
              <w:rPr>
                <w:rFonts w:ascii="Arial Narrow" w:hAnsi="Arial Narrow"/>
                <w:sz w:val="22"/>
                <w:szCs w:val="22"/>
              </w:rPr>
              <w:t>Respecter la législation en vigueur pour les activités de gestion des ressources</w:t>
            </w:r>
            <w:r>
              <w:rPr>
                <w:rFonts w:ascii="Arial Narrow" w:hAnsi="Arial Narrow"/>
                <w:sz w:val="22"/>
                <w:szCs w:val="22"/>
              </w:rPr>
              <w:t xml:space="preserve"> </w:t>
            </w:r>
            <w:r w:rsidRPr="00303063">
              <w:rPr>
                <w:rFonts w:ascii="Arial Narrow" w:hAnsi="Arial Narrow"/>
                <w:sz w:val="22"/>
                <w:szCs w:val="22"/>
              </w:rPr>
              <w:t>biologiques et des collections à des fins scientifiques.</w:t>
            </w:r>
          </w:p>
          <w:p w:rsidR="007A3041" w:rsidRDefault="007A3041" w:rsidP="00486BB3">
            <w:pPr>
              <w:numPr>
                <w:ilvl w:val="1"/>
                <w:numId w:val="9"/>
              </w:numPr>
              <w:tabs>
                <w:tab w:val="clear" w:pos="1440"/>
                <w:tab w:val="num" w:pos="851"/>
              </w:tabs>
              <w:spacing w:after="120"/>
              <w:ind w:left="851" w:hanging="284"/>
              <w:rPr>
                <w:rFonts w:ascii="Arial Narrow" w:hAnsi="Arial Narrow"/>
              </w:rPr>
            </w:pPr>
            <w:r>
              <w:rPr>
                <w:rFonts w:ascii="Arial Narrow" w:hAnsi="Arial Narrow"/>
                <w:sz w:val="22"/>
                <w:szCs w:val="22"/>
              </w:rPr>
              <w:t>S</w:t>
            </w:r>
            <w:r w:rsidRPr="009E265C">
              <w:rPr>
                <w:rFonts w:ascii="Arial Narrow" w:hAnsi="Arial Narrow"/>
                <w:sz w:val="22"/>
                <w:szCs w:val="22"/>
              </w:rPr>
              <w:t>atisfaire la demande dans les meilleures conditions de délais e</w:t>
            </w:r>
            <w:r>
              <w:rPr>
                <w:rFonts w:ascii="Arial Narrow" w:hAnsi="Arial Narrow"/>
                <w:sz w:val="22"/>
                <w:szCs w:val="22"/>
              </w:rPr>
              <w:t>t de qualité : au besoin</w:t>
            </w:r>
            <w:r w:rsidR="002B37C1">
              <w:rPr>
                <w:rFonts w:ascii="Arial Narrow" w:hAnsi="Arial Narrow"/>
                <w:sz w:val="22"/>
                <w:szCs w:val="22"/>
              </w:rPr>
              <w:t>,</w:t>
            </w:r>
            <w:r>
              <w:rPr>
                <w:rFonts w:ascii="Arial Narrow" w:hAnsi="Arial Narrow"/>
                <w:sz w:val="22"/>
                <w:szCs w:val="22"/>
              </w:rPr>
              <w:t xml:space="preserve"> le CRB-A </w:t>
            </w:r>
            <w:r w:rsidRPr="009E265C">
              <w:rPr>
                <w:rFonts w:ascii="Arial Narrow" w:hAnsi="Arial Narrow"/>
                <w:sz w:val="22"/>
                <w:szCs w:val="22"/>
              </w:rPr>
              <w:t xml:space="preserve">pourra fournir les contrôles de chacune de ses activités de mise en collection, préparation, stockage et mise à disposition des échantillons </w:t>
            </w:r>
            <w:r>
              <w:rPr>
                <w:rFonts w:ascii="Arial Narrow" w:hAnsi="Arial Narrow"/>
                <w:sz w:val="22"/>
                <w:szCs w:val="22"/>
              </w:rPr>
              <w:t>relatifs à</w:t>
            </w:r>
            <w:r w:rsidRPr="009E265C">
              <w:rPr>
                <w:rFonts w:ascii="Arial Narrow" w:hAnsi="Arial Narrow"/>
                <w:sz w:val="22"/>
                <w:szCs w:val="22"/>
              </w:rPr>
              <w:t xml:space="preserve"> la collection </w:t>
            </w:r>
            <w:r w:rsidRPr="00F01700">
              <w:rPr>
                <w:rFonts w:ascii="Arial Narrow" w:hAnsi="Arial Narrow"/>
                <w:sz w:val="22"/>
                <w:szCs w:val="22"/>
              </w:rPr>
              <w:t>concernée</w:t>
            </w:r>
            <w:r w:rsidRPr="009E265C">
              <w:rPr>
                <w:rFonts w:ascii="Arial Narrow" w:hAnsi="Arial Narrow"/>
                <w:sz w:val="22"/>
                <w:szCs w:val="22"/>
              </w:rPr>
              <w:t>.</w:t>
            </w:r>
          </w:p>
          <w:p w:rsidR="007A3041" w:rsidRPr="00F01700" w:rsidRDefault="007A3041" w:rsidP="00486BB3">
            <w:pPr>
              <w:numPr>
                <w:ilvl w:val="1"/>
                <w:numId w:val="9"/>
              </w:numPr>
              <w:tabs>
                <w:tab w:val="clear" w:pos="1440"/>
                <w:tab w:val="num" w:pos="851"/>
              </w:tabs>
              <w:spacing w:after="120"/>
              <w:ind w:left="851" w:hanging="284"/>
              <w:rPr>
                <w:rFonts w:ascii="Arial Narrow" w:hAnsi="Arial Narrow"/>
              </w:rPr>
            </w:pPr>
            <w:r w:rsidRPr="00F01700">
              <w:rPr>
                <w:rFonts w:ascii="Arial Narrow" w:hAnsi="Arial Narrow"/>
                <w:sz w:val="22"/>
                <w:szCs w:val="22"/>
              </w:rPr>
              <w:t>Travailler avec du personnel ayant reçu une formation spécialisée et atteint le niveau en adéquation avec le travail à réaliser</w:t>
            </w:r>
            <w:r w:rsidR="002B37C1">
              <w:rPr>
                <w:rFonts w:ascii="Arial Narrow" w:hAnsi="Arial Narrow"/>
                <w:sz w:val="22"/>
                <w:szCs w:val="22"/>
              </w:rPr>
              <w:t xml:space="preserve"> et les normes qualité en vigueur</w:t>
            </w:r>
            <w:r w:rsidRPr="00F01700">
              <w:rPr>
                <w:rFonts w:ascii="Arial Narrow" w:hAnsi="Arial Narrow"/>
                <w:sz w:val="22"/>
                <w:szCs w:val="22"/>
              </w:rPr>
              <w:t>.</w:t>
            </w:r>
          </w:p>
          <w:p w:rsidR="007A3041" w:rsidRDefault="007A3041" w:rsidP="00486BB3">
            <w:pPr>
              <w:numPr>
                <w:ilvl w:val="1"/>
                <w:numId w:val="9"/>
              </w:numPr>
              <w:tabs>
                <w:tab w:val="clear" w:pos="1440"/>
                <w:tab w:val="num" w:pos="851"/>
              </w:tabs>
              <w:spacing w:after="120"/>
              <w:ind w:left="851" w:hanging="284"/>
              <w:rPr>
                <w:rFonts w:ascii="Arial Narrow" w:hAnsi="Arial Narrow"/>
              </w:rPr>
            </w:pPr>
            <w:r w:rsidRPr="00BB636C">
              <w:rPr>
                <w:rFonts w:ascii="Arial Narrow" w:hAnsi="Arial Narrow"/>
                <w:sz w:val="22"/>
                <w:szCs w:val="22"/>
              </w:rPr>
              <w:t>Mettre en place un suivi informatisé des échantillons reçus et stockés et de leurs données associées.</w:t>
            </w:r>
          </w:p>
          <w:p w:rsidR="007A3041" w:rsidRDefault="007A3041" w:rsidP="00486BB3">
            <w:pPr>
              <w:numPr>
                <w:ilvl w:val="1"/>
                <w:numId w:val="9"/>
              </w:numPr>
              <w:tabs>
                <w:tab w:val="clear" w:pos="1440"/>
                <w:tab w:val="num" w:pos="851"/>
              </w:tabs>
              <w:spacing w:after="120"/>
              <w:ind w:left="851" w:hanging="284"/>
              <w:rPr>
                <w:rFonts w:ascii="Arial Narrow" w:hAnsi="Arial Narrow"/>
              </w:rPr>
            </w:pPr>
            <w:r w:rsidRPr="00BB636C">
              <w:rPr>
                <w:rFonts w:ascii="Arial Narrow" w:hAnsi="Arial Narrow"/>
                <w:sz w:val="22"/>
                <w:szCs w:val="22"/>
              </w:rPr>
              <w:t xml:space="preserve">Respecter la confidentialité de toutes les informations qui lui seront fournies et faire en sorte qu’elles ne soient pas divulguées à des tiers sans autorisation écrite </w:t>
            </w:r>
            <w:r>
              <w:rPr>
                <w:rFonts w:ascii="Arial Narrow" w:hAnsi="Arial Narrow"/>
                <w:sz w:val="22"/>
                <w:szCs w:val="22"/>
              </w:rPr>
              <w:t>du responsable scientifique de la collection</w:t>
            </w:r>
            <w:r w:rsidRPr="00BB636C">
              <w:rPr>
                <w:rFonts w:ascii="Arial Narrow" w:hAnsi="Arial Narrow"/>
                <w:sz w:val="22"/>
                <w:szCs w:val="22"/>
              </w:rPr>
              <w:t>.</w:t>
            </w:r>
          </w:p>
          <w:p w:rsidR="007A3041" w:rsidRDefault="007A3041" w:rsidP="00486BB3">
            <w:pPr>
              <w:numPr>
                <w:ilvl w:val="1"/>
                <w:numId w:val="9"/>
              </w:numPr>
              <w:tabs>
                <w:tab w:val="clear" w:pos="1440"/>
                <w:tab w:val="num" w:pos="851"/>
              </w:tabs>
              <w:spacing w:after="120"/>
              <w:ind w:left="851" w:hanging="284"/>
              <w:rPr>
                <w:rFonts w:ascii="Arial Narrow" w:hAnsi="Arial Narrow"/>
              </w:rPr>
            </w:pPr>
            <w:r w:rsidRPr="00BB636C">
              <w:rPr>
                <w:rFonts w:ascii="Arial Narrow" w:hAnsi="Arial Narrow"/>
                <w:sz w:val="22"/>
                <w:szCs w:val="22"/>
              </w:rPr>
              <w:t xml:space="preserve">S’assurer de l’adéquation du consentement du </w:t>
            </w:r>
            <w:r>
              <w:rPr>
                <w:rFonts w:ascii="Arial Narrow" w:hAnsi="Arial Narrow"/>
                <w:sz w:val="22"/>
                <w:szCs w:val="22"/>
              </w:rPr>
              <w:t>participant</w:t>
            </w:r>
            <w:r w:rsidRPr="00BB636C">
              <w:rPr>
                <w:rFonts w:ascii="Arial Narrow" w:hAnsi="Arial Narrow"/>
                <w:sz w:val="22"/>
                <w:szCs w:val="22"/>
              </w:rPr>
              <w:t xml:space="preserve"> à l’utilisation projetée.</w:t>
            </w:r>
          </w:p>
          <w:p w:rsidR="007A3041" w:rsidRDefault="007A3041" w:rsidP="00486BB3">
            <w:pPr>
              <w:numPr>
                <w:ilvl w:val="1"/>
                <w:numId w:val="9"/>
              </w:numPr>
              <w:tabs>
                <w:tab w:val="clear" w:pos="1440"/>
                <w:tab w:val="num" w:pos="851"/>
              </w:tabs>
              <w:spacing w:after="120"/>
              <w:ind w:left="851" w:hanging="284"/>
              <w:rPr>
                <w:rFonts w:ascii="Arial Narrow" w:hAnsi="Arial Narrow"/>
              </w:rPr>
            </w:pPr>
            <w:r w:rsidRPr="00BB636C">
              <w:rPr>
                <w:rFonts w:ascii="Arial Narrow" w:hAnsi="Arial Narrow"/>
                <w:sz w:val="22"/>
                <w:szCs w:val="22"/>
              </w:rPr>
              <w:t>Dupliquer la collection, à chaque fois que cela est possible, pour éviter une perte accidentelle de la totalité des échantillons.</w:t>
            </w:r>
          </w:p>
          <w:p w:rsidR="007A3041" w:rsidRPr="002B37C1" w:rsidRDefault="007A3041" w:rsidP="00714D7B">
            <w:pPr>
              <w:spacing w:after="120"/>
              <w:ind w:left="851"/>
              <w:rPr>
                <w:rFonts w:ascii="Arial Narrow" w:hAnsi="Arial Narrow"/>
                <w:sz w:val="18"/>
                <w:szCs w:val="8"/>
              </w:rPr>
            </w:pPr>
            <w:r w:rsidRPr="00BB636C">
              <w:rPr>
                <w:rFonts w:ascii="Arial Narrow" w:hAnsi="Arial Narrow"/>
                <w:sz w:val="22"/>
                <w:szCs w:val="22"/>
              </w:rPr>
              <w:t>Assurer la préparation et/ou le conditionnement des échantillons stockés dans des conditions optimales pour leur utilisation ultérieure.</w:t>
            </w:r>
          </w:p>
          <w:p w:rsidR="007A3041" w:rsidRPr="008B4474" w:rsidRDefault="007A3041" w:rsidP="00486BB3">
            <w:pPr>
              <w:numPr>
                <w:ilvl w:val="1"/>
                <w:numId w:val="9"/>
              </w:numPr>
              <w:tabs>
                <w:tab w:val="clear" w:pos="1440"/>
                <w:tab w:val="num" w:pos="851"/>
              </w:tabs>
              <w:spacing w:after="120"/>
              <w:ind w:left="851" w:hanging="284"/>
              <w:rPr>
                <w:rFonts w:ascii="Arial Narrow" w:hAnsi="Arial Narrow"/>
              </w:rPr>
            </w:pPr>
            <w:r w:rsidRPr="008B4474">
              <w:rPr>
                <w:rFonts w:ascii="Arial Narrow" w:hAnsi="Arial Narrow"/>
                <w:sz w:val="22"/>
                <w:szCs w:val="22"/>
              </w:rPr>
              <w:lastRenderedPageBreak/>
              <w:t xml:space="preserve">Détruire tout échantillon et les données associées gérées par le CRB-A à la demande du </w:t>
            </w:r>
            <w:r>
              <w:rPr>
                <w:rFonts w:ascii="Arial Narrow" w:hAnsi="Arial Narrow"/>
                <w:sz w:val="22"/>
                <w:szCs w:val="22"/>
              </w:rPr>
              <w:t>participant</w:t>
            </w:r>
            <w:r w:rsidR="002B37C1">
              <w:rPr>
                <w:rFonts w:ascii="Arial Narrow" w:hAnsi="Arial Narrow"/>
                <w:sz w:val="22"/>
                <w:szCs w:val="22"/>
              </w:rPr>
              <w:t>/patient</w:t>
            </w:r>
            <w:r w:rsidRPr="008B4474">
              <w:rPr>
                <w:rFonts w:ascii="Arial Narrow" w:hAnsi="Arial Narrow"/>
                <w:sz w:val="22"/>
                <w:szCs w:val="22"/>
              </w:rPr>
              <w:t xml:space="preserve"> et en informer </w:t>
            </w:r>
            <w:r>
              <w:rPr>
                <w:rFonts w:ascii="Arial Narrow" w:hAnsi="Arial Narrow"/>
                <w:sz w:val="22"/>
                <w:szCs w:val="22"/>
              </w:rPr>
              <w:t>le responsable scientifique de la collection</w:t>
            </w:r>
            <w:r w:rsidRPr="008B4474">
              <w:rPr>
                <w:rFonts w:ascii="Arial Narrow" w:hAnsi="Arial Narrow"/>
                <w:sz w:val="22"/>
                <w:szCs w:val="22"/>
              </w:rPr>
              <w:t>.</w:t>
            </w:r>
          </w:p>
          <w:p w:rsidR="007A3041" w:rsidRDefault="007A3041" w:rsidP="00486BB3">
            <w:pPr>
              <w:numPr>
                <w:ilvl w:val="1"/>
                <w:numId w:val="9"/>
              </w:numPr>
              <w:tabs>
                <w:tab w:val="clear" w:pos="1440"/>
                <w:tab w:val="num" w:pos="851"/>
              </w:tabs>
              <w:spacing w:after="120"/>
              <w:ind w:left="851" w:hanging="284"/>
              <w:rPr>
                <w:rFonts w:ascii="Arial Narrow" w:hAnsi="Arial Narrow"/>
              </w:rPr>
            </w:pPr>
            <w:r w:rsidRPr="00BB636C">
              <w:rPr>
                <w:rFonts w:ascii="Arial Narrow" w:hAnsi="Arial Narrow"/>
                <w:sz w:val="22"/>
                <w:szCs w:val="22"/>
              </w:rPr>
              <w:t xml:space="preserve">Gérer les délais </w:t>
            </w:r>
            <w:r>
              <w:rPr>
                <w:rFonts w:ascii="Arial Narrow" w:hAnsi="Arial Narrow"/>
                <w:sz w:val="22"/>
                <w:szCs w:val="22"/>
              </w:rPr>
              <w:t>d’embargo</w:t>
            </w:r>
            <w:r w:rsidRPr="00BB636C">
              <w:rPr>
                <w:rFonts w:ascii="Arial Narrow" w:hAnsi="Arial Narrow"/>
                <w:sz w:val="22"/>
                <w:szCs w:val="22"/>
              </w:rPr>
              <w:t xml:space="preserve"> et ne pas satisfaire à une quelconque demande d’accès d’un tiers à la collection, en dehors de la demande ou de l’autorisation expresse </w:t>
            </w:r>
            <w:r>
              <w:rPr>
                <w:rFonts w:ascii="Arial Narrow" w:hAnsi="Arial Narrow"/>
                <w:sz w:val="22"/>
                <w:szCs w:val="22"/>
              </w:rPr>
              <w:t>du responsable scientifique de la collection</w:t>
            </w:r>
            <w:r w:rsidRPr="00BB636C">
              <w:rPr>
                <w:rFonts w:ascii="Arial Narrow" w:hAnsi="Arial Narrow"/>
                <w:sz w:val="22"/>
                <w:szCs w:val="22"/>
              </w:rPr>
              <w:t xml:space="preserve"> </w:t>
            </w:r>
            <w:r w:rsidR="002B37C1">
              <w:rPr>
                <w:rFonts w:ascii="Arial Narrow" w:hAnsi="Arial Narrow"/>
                <w:sz w:val="22"/>
                <w:szCs w:val="22"/>
              </w:rPr>
              <w:t>validée par le</w:t>
            </w:r>
            <w:r w:rsidRPr="00BB636C">
              <w:rPr>
                <w:rFonts w:ascii="Arial Narrow" w:hAnsi="Arial Narrow"/>
                <w:sz w:val="22"/>
                <w:szCs w:val="22"/>
              </w:rPr>
              <w:t xml:space="preserve"> Conseil Scientifique </w:t>
            </w:r>
            <w:r>
              <w:rPr>
                <w:rFonts w:ascii="Arial Narrow" w:hAnsi="Arial Narrow"/>
                <w:sz w:val="22"/>
                <w:szCs w:val="22"/>
              </w:rPr>
              <w:t>du CRB-A pendant l’embargo</w:t>
            </w:r>
            <w:r w:rsidRPr="00BB636C">
              <w:rPr>
                <w:rFonts w:ascii="Arial Narrow" w:hAnsi="Arial Narrow"/>
                <w:sz w:val="22"/>
                <w:szCs w:val="22"/>
              </w:rPr>
              <w:t>.</w:t>
            </w:r>
          </w:p>
          <w:p w:rsidR="007A3041" w:rsidRDefault="007A3041" w:rsidP="00486BB3">
            <w:pPr>
              <w:numPr>
                <w:ilvl w:val="1"/>
                <w:numId w:val="9"/>
              </w:numPr>
              <w:tabs>
                <w:tab w:val="clear" w:pos="1440"/>
                <w:tab w:val="num" w:pos="851"/>
              </w:tabs>
              <w:spacing w:after="120"/>
              <w:ind w:left="851" w:hanging="284"/>
              <w:rPr>
                <w:rFonts w:ascii="Arial Narrow" w:hAnsi="Arial Narrow"/>
              </w:rPr>
            </w:pPr>
            <w:r w:rsidRPr="00BB636C">
              <w:rPr>
                <w:rFonts w:ascii="Arial Narrow" w:hAnsi="Arial Narrow"/>
                <w:sz w:val="22"/>
                <w:szCs w:val="22"/>
              </w:rPr>
              <w:t>Ne donner accès à la collection à un tiers qu’en suivant la procédure de mise à disposition</w:t>
            </w:r>
            <w:r w:rsidR="000B5935">
              <w:rPr>
                <w:rFonts w:ascii="Arial Narrow" w:hAnsi="Arial Narrow"/>
                <w:sz w:val="22"/>
                <w:szCs w:val="22"/>
              </w:rPr>
              <w:t>/cession</w:t>
            </w:r>
            <w:r>
              <w:rPr>
                <w:rFonts w:ascii="Arial Narrow" w:hAnsi="Arial Narrow"/>
                <w:sz w:val="22"/>
                <w:szCs w:val="22"/>
              </w:rPr>
              <w:t>.</w:t>
            </w:r>
          </w:p>
          <w:p w:rsidR="007A3041" w:rsidRDefault="007A3041" w:rsidP="00486BB3">
            <w:pPr>
              <w:numPr>
                <w:ilvl w:val="1"/>
                <w:numId w:val="9"/>
              </w:numPr>
              <w:tabs>
                <w:tab w:val="clear" w:pos="1440"/>
                <w:tab w:val="num" w:pos="851"/>
              </w:tabs>
              <w:spacing w:after="120"/>
              <w:ind w:left="851" w:hanging="284"/>
              <w:rPr>
                <w:rFonts w:ascii="Arial Narrow" w:hAnsi="Arial Narrow"/>
              </w:rPr>
            </w:pPr>
            <w:r w:rsidRPr="00BB636C">
              <w:rPr>
                <w:rFonts w:ascii="Arial Narrow" w:hAnsi="Arial Narrow"/>
                <w:sz w:val="22"/>
                <w:szCs w:val="22"/>
              </w:rPr>
              <w:t xml:space="preserve">Respecter </w:t>
            </w:r>
            <w:r w:rsidR="002B37C1">
              <w:rPr>
                <w:rFonts w:ascii="Arial Narrow" w:hAnsi="Arial Narrow"/>
                <w:sz w:val="22"/>
                <w:szCs w:val="22"/>
              </w:rPr>
              <w:t xml:space="preserve">le </w:t>
            </w:r>
            <w:r w:rsidRPr="00BB636C">
              <w:rPr>
                <w:rFonts w:ascii="Arial Narrow" w:hAnsi="Arial Narrow"/>
                <w:sz w:val="22"/>
                <w:szCs w:val="22"/>
              </w:rPr>
              <w:t xml:space="preserve">devenir </w:t>
            </w:r>
            <w:r w:rsidR="002B37C1">
              <w:rPr>
                <w:rFonts w:ascii="Arial Narrow" w:hAnsi="Arial Narrow"/>
                <w:sz w:val="22"/>
                <w:szCs w:val="22"/>
              </w:rPr>
              <w:t xml:space="preserve">prévu </w:t>
            </w:r>
            <w:r w:rsidRPr="00BB636C">
              <w:rPr>
                <w:rFonts w:ascii="Arial Narrow" w:hAnsi="Arial Narrow"/>
                <w:sz w:val="22"/>
                <w:szCs w:val="22"/>
              </w:rPr>
              <w:t>de la collection</w:t>
            </w:r>
            <w:r>
              <w:rPr>
                <w:rFonts w:ascii="Arial Narrow" w:hAnsi="Arial Narrow"/>
                <w:sz w:val="22"/>
                <w:szCs w:val="22"/>
              </w:rPr>
              <w:t>.</w:t>
            </w:r>
          </w:p>
          <w:p w:rsidR="007A3041" w:rsidRPr="00B47E32" w:rsidRDefault="007A3041" w:rsidP="00486BB3">
            <w:pPr>
              <w:numPr>
                <w:ilvl w:val="1"/>
                <w:numId w:val="9"/>
              </w:numPr>
              <w:tabs>
                <w:tab w:val="clear" w:pos="1440"/>
                <w:tab w:val="num" w:pos="851"/>
              </w:tabs>
              <w:spacing w:after="120"/>
              <w:ind w:left="851" w:hanging="284"/>
              <w:rPr>
                <w:rFonts w:ascii="Arial Narrow" w:hAnsi="Arial Narrow"/>
              </w:rPr>
            </w:pPr>
            <w:r>
              <w:rPr>
                <w:rFonts w:ascii="Arial Narrow" w:hAnsi="Arial Narrow"/>
                <w:sz w:val="22"/>
                <w:szCs w:val="22"/>
              </w:rPr>
              <w:t>I</w:t>
            </w:r>
            <w:r w:rsidRPr="00BB636C">
              <w:rPr>
                <w:rFonts w:ascii="Arial Narrow" w:hAnsi="Arial Narrow"/>
                <w:sz w:val="22"/>
                <w:szCs w:val="22"/>
              </w:rPr>
              <w:t>nformer les Utilisateurs des risques sanitaires liés à tout échantillon dès lors qu’il en aura connaissance.</w:t>
            </w:r>
          </w:p>
          <w:p w:rsidR="00B47E32" w:rsidRPr="00714D7B" w:rsidRDefault="00B47E32" w:rsidP="00486BB3">
            <w:pPr>
              <w:numPr>
                <w:ilvl w:val="1"/>
                <w:numId w:val="9"/>
              </w:numPr>
              <w:tabs>
                <w:tab w:val="clear" w:pos="1440"/>
                <w:tab w:val="num" w:pos="851"/>
              </w:tabs>
              <w:spacing w:after="120"/>
              <w:ind w:left="851" w:hanging="284"/>
              <w:rPr>
                <w:rFonts w:ascii="Arial Narrow" w:hAnsi="Arial Narrow"/>
              </w:rPr>
            </w:pPr>
            <w:r w:rsidRPr="00714D7B">
              <w:rPr>
                <w:rFonts w:ascii="Arial Narrow" w:hAnsi="Arial Narrow"/>
                <w:sz w:val="22"/>
                <w:szCs w:val="22"/>
              </w:rPr>
              <w:t>Respecter l’impartialité pour l’ensemble des parties intéressées concernées</w:t>
            </w:r>
          </w:p>
          <w:p w:rsidR="007A3041" w:rsidRPr="005A3998" w:rsidRDefault="007A3041" w:rsidP="00486BB3">
            <w:pPr>
              <w:rPr>
                <w:rFonts w:ascii="Arial Narrow" w:hAnsi="Arial Narrow"/>
                <w:sz w:val="16"/>
              </w:rPr>
            </w:pPr>
          </w:p>
          <w:p w:rsidR="007A3041" w:rsidRPr="00261378" w:rsidRDefault="007A3041" w:rsidP="00486BB3">
            <w:pPr>
              <w:spacing w:after="120"/>
              <w:rPr>
                <w:rFonts w:ascii="Arial Narrow" w:hAnsi="Arial Narrow"/>
              </w:rPr>
            </w:pPr>
            <w:r w:rsidRPr="00261378">
              <w:rPr>
                <w:rFonts w:ascii="Arial Narrow" w:hAnsi="Arial Narrow"/>
                <w:sz w:val="22"/>
                <w:szCs w:val="22"/>
              </w:rPr>
              <w:t>Le demandeur s’engage à :</w:t>
            </w:r>
          </w:p>
          <w:p w:rsidR="007A3041" w:rsidRDefault="007A3041" w:rsidP="00486BB3">
            <w:pPr>
              <w:numPr>
                <w:ilvl w:val="1"/>
                <w:numId w:val="9"/>
              </w:numPr>
              <w:tabs>
                <w:tab w:val="clear" w:pos="1440"/>
                <w:tab w:val="num" w:pos="851"/>
              </w:tabs>
              <w:spacing w:after="120"/>
              <w:ind w:left="851" w:hanging="284"/>
              <w:rPr>
                <w:rFonts w:ascii="Arial Narrow" w:hAnsi="Arial Narrow"/>
              </w:rPr>
            </w:pPr>
            <w:r w:rsidRPr="00BB636C">
              <w:rPr>
                <w:rFonts w:ascii="Arial Narrow" w:hAnsi="Arial Narrow"/>
                <w:sz w:val="22"/>
                <w:szCs w:val="22"/>
              </w:rPr>
              <w:t>Respecter la législation en vigueur pour la constitution de la collection dans le cadre de la recherche scientifique définie.</w:t>
            </w:r>
          </w:p>
          <w:p w:rsidR="007A3041" w:rsidRPr="00DB710F" w:rsidRDefault="007A3041" w:rsidP="00486BB3">
            <w:pPr>
              <w:numPr>
                <w:ilvl w:val="1"/>
                <w:numId w:val="9"/>
              </w:numPr>
              <w:tabs>
                <w:tab w:val="clear" w:pos="1440"/>
                <w:tab w:val="num" w:pos="851"/>
              </w:tabs>
              <w:spacing w:after="120"/>
              <w:ind w:left="851" w:hanging="284"/>
              <w:rPr>
                <w:rFonts w:ascii="Arial Narrow" w:hAnsi="Arial Narrow"/>
              </w:rPr>
            </w:pPr>
            <w:r w:rsidRPr="00DB710F">
              <w:rPr>
                <w:rFonts w:ascii="Arial Narrow" w:hAnsi="Arial Narrow"/>
                <w:sz w:val="22"/>
                <w:szCs w:val="22"/>
              </w:rPr>
              <w:t>Faciliter le recueil des données associées aux échantillons. Il doit notamment faire en sorte que les échantillons biologiques soient nécessairement accompagnés d’informations de qualité, dans le respect de la confidentialité et de l’anonymat.</w:t>
            </w:r>
          </w:p>
          <w:p w:rsidR="007A3041" w:rsidRDefault="007A3041" w:rsidP="00486BB3">
            <w:pPr>
              <w:numPr>
                <w:ilvl w:val="1"/>
                <w:numId w:val="9"/>
              </w:numPr>
              <w:tabs>
                <w:tab w:val="clear" w:pos="1440"/>
                <w:tab w:val="num" w:pos="851"/>
              </w:tabs>
              <w:spacing w:after="120"/>
              <w:ind w:left="851" w:hanging="284"/>
              <w:rPr>
                <w:rFonts w:ascii="Arial Narrow" w:hAnsi="Arial Narrow"/>
              </w:rPr>
            </w:pPr>
            <w:r>
              <w:rPr>
                <w:rFonts w:ascii="Arial Narrow" w:hAnsi="Arial Narrow"/>
                <w:sz w:val="22"/>
                <w:szCs w:val="22"/>
              </w:rPr>
              <w:t xml:space="preserve">Mettre à disposition </w:t>
            </w:r>
            <w:r w:rsidRPr="00BB636C">
              <w:rPr>
                <w:rFonts w:ascii="Arial Narrow" w:hAnsi="Arial Narrow"/>
                <w:sz w:val="22"/>
                <w:szCs w:val="22"/>
              </w:rPr>
              <w:t>au CRB-</w:t>
            </w:r>
            <w:r>
              <w:rPr>
                <w:rFonts w:ascii="Arial Narrow" w:hAnsi="Arial Narrow"/>
                <w:sz w:val="22"/>
                <w:szCs w:val="22"/>
              </w:rPr>
              <w:t xml:space="preserve">A </w:t>
            </w:r>
            <w:r w:rsidRPr="00BB636C">
              <w:rPr>
                <w:rFonts w:ascii="Arial Narrow" w:hAnsi="Arial Narrow"/>
                <w:sz w:val="22"/>
                <w:szCs w:val="22"/>
              </w:rPr>
              <w:t>tous les éléments utiles</w:t>
            </w:r>
            <w:r>
              <w:rPr>
                <w:rFonts w:ascii="Arial Narrow" w:hAnsi="Arial Narrow"/>
                <w:sz w:val="22"/>
                <w:szCs w:val="22"/>
              </w:rPr>
              <w:t>,</w:t>
            </w:r>
            <w:r w:rsidRPr="00BB636C">
              <w:rPr>
                <w:rFonts w:ascii="Arial Narrow" w:hAnsi="Arial Narrow"/>
                <w:sz w:val="22"/>
                <w:szCs w:val="22"/>
              </w:rPr>
              <w:t xml:space="preserve"> lui permettant de recueillir, préparer, conserver et mettre à disposition les </w:t>
            </w:r>
            <w:r>
              <w:rPr>
                <w:rFonts w:ascii="Arial Narrow" w:hAnsi="Arial Narrow"/>
                <w:sz w:val="22"/>
                <w:szCs w:val="22"/>
              </w:rPr>
              <w:t>ressources</w:t>
            </w:r>
            <w:r w:rsidRPr="00BB636C">
              <w:rPr>
                <w:rFonts w:ascii="Arial Narrow" w:hAnsi="Arial Narrow"/>
                <w:sz w:val="22"/>
                <w:szCs w:val="22"/>
              </w:rPr>
              <w:t xml:space="preserve"> biologiques dans les meilleures conditions</w:t>
            </w:r>
            <w:r>
              <w:rPr>
                <w:rFonts w:ascii="Arial Narrow" w:hAnsi="Arial Narrow"/>
                <w:sz w:val="22"/>
                <w:szCs w:val="22"/>
              </w:rPr>
              <w:t xml:space="preserve"> possibles</w:t>
            </w:r>
            <w:r w:rsidRPr="00BB636C">
              <w:rPr>
                <w:rFonts w:ascii="Arial Narrow" w:hAnsi="Arial Narrow"/>
                <w:sz w:val="22"/>
                <w:szCs w:val="22"/>
              </w:rPr>
              <w:t>.</w:t>
            </w:r>
          </w:p>
          <w:p w:rsidR="007A3041" w:rsidRDefault="007A3041" w:rsidP="00486BB3">
            <w:pPr>
              <w:numPr>
                <w:ilvl w:val="1"/>
                <w:numId w:val="9"/>
              </w:numPr>
              <w:tabs>
                <w:tab w:val="clear" w:pos="1440"/>
                <w:tab w:val="num" w:pos="851"/>
              </w:tabs>
              <w:spacing w:after="120"/>
              <w:ind w:left="851" w:hanging="284"/>
              <w:rPr>
                <w:rFonts w:ascii="Arial Narrow" w:hAnsi="Arial Narrow"/>
              </w:rPr>
            </w:pPr>
            <w:r w:rsidRPr="00BB636C">
              <w:rPr>
                <w:rFonts w:ascii="Arial Narrow" w:hAnsi="Arial Narrow"/>
                <w:sz w:val="22"/>
                <w:szCs w:val="22"/>
              </w:rPr>
              <w:t>Fournir au CRB-</w:t>
            </w:r>
            <w:r>
              <w:rPr>
                <w:rFonts w:ascii="Arial Narrow" w:hAnsi="Arial Narrow"/>
                <w:sz w:val="22"/>
                <w:szCs w:val="22"/>
              </w:rPr>
              <w:t>A</w:t>
            </w:r>
            <w:r w:rsidRPr="00BB636C">
              <w:rPr>
                <w:rFonts w:ascii="Arial Narrow" w:hAnsi="Arial Narrow"/>
                <w:sz w:val="22"/>
                <w:szCs w:val="22"/>
              </w:rPr>
              <w:t xml:space="preserve"> les données </w:t>
            </w:r>
            <w:r>
              <w:rPr>
                <w:rFonts w:ascii="Arial Narrow" w:hAnsi="Arial Narrow"/>
                <w:sz w:val="22"/>
                <w:szCs w:val="22"/>
              </w:rPr>
              <w:t>clinico-biologiques</w:t>
            </w:r>
            <w:r w:rsidRPr="00BB636C">
              <w:rPr>
                <w:rFonts w:ascii="Arial Narrow" w:hAnsi="Arial Narrow"/>
                <w:sz w:val="22"/>
                <w:szCs w:val="22"/>
              </w:rPr>
              <w:t xml:space="preserve"> nécessaires préalablement définies</w:t>
            </w:r>
            <w:r>
              <w:rPr>
                <w:rFonts w:ascii="Arial Narrow" w:hAnsi="Arial Narrow"/>
                <w:sz w:val="22"/>
                <w:szCs w:val="22"/>
              </w:rPr>
              <w:t>.</w:t>
            </w:r>
          </w:p>
          <w:p w:rsidR="007A3041" w:rsidRDefault="007A3041" w:rsidP="00486BB3">
            <w:pPr>
              <w:numPr>
                <w:ilvl w:val="1"/>
                <w:numId w:val="9"/>
              </w:numPr>
              <w:tabs>
                <w:tab w:val="clear" w:pos="1440"/>
                <w:tab w:val="num" w:pos="851"/>
              </w:tabs>
              <w:spacing w:after="60"/>
              <w:ind w:left="851" w:hanging="284"/>
              <w:rPr>
                <w:rFonts w:ascii="Arial Narrow" w:hAnsi="Arial Narrow"/>
              </w:rPr>
            </w:pPr>
            <w:r w:rsidRPr="001D3EB0">
              <w:rPr>
                <w:rFonts w:ascii="Arial Narrow" w:hAnsi="Arial Narrow"/>
                <w:sz w:val="22"/>
                <w:szCs w:val="22"/>
              </w:rPr>
              <w:t>Remettre au CRB-</w:t>
            </w:r>
            <w:r>
              <w:rPr>
                <w:rFonts w:ascii="Arial Narrow" w:hAnsi="Arial Narrow"/>
                <w:sz w:val="22"/>
                <w:szCs w:val="22"/>
              </w:rPr>
              <w:t>A</w:t>
            </w:r>
            <w:r w:rsidRPr="001D3EB0">
              <w:rPr>
                <w:rFonts w:ascii="Arial Narrow" w:hAnsi="Arial Narrow"/>
                <w:sz w:val="22"/>
                <w:szCs w:val="22"/>
              </w:rPr>
              <w:t xml:space="preserve"> tout document lui permettant de justifier de :</w:t>
            </w:r>
          </w:p>
          <w:p w:rsidR="007A3041" w:rsidRDefault="007A3041" w:rsidP="00486BB3">
            <w:pPr>
              <w:numPr>
                <w:ilvl w:val="2"/>
                <w:numId w:val="9"/>
              </w:numPr>
              <w:tabs>
                <w:tab w:val="clear" w:pos="2160"/>
                <w:tab w:val="num" w:pos="1134"/>
              </w:tabs>
              <w:spacing w:after="60"/>
              <w:ind w:left="1134" w:hanging="181"/>
              <w:rPr>
                <w:rFonts w:ascii="Arial Narrow" w:hAnsi="Arial Narrow"/>
              </w:rPr>
            </w:pPr>
            <w:r w:rsidRPr="001D3EB0">
              <w:rPr>
                <w:rFonts w:ascii="Arial Narrow" w:hAnsi="Arial Narrow"/>
                <w:sz w:val="22"/>
                <w:szCs w:val="22"/>
              </w:rPr>
              <w:t xml:space="preserve">l’information délivrée aux </w:t>
            </w:r>
            <w:r>
              <w:rPr>
                <w:rFonts w:ascii="Arial Narrow" w:hAnsi="Arial Narrow"/>
                <w:sz w:val="22"/>
                <w:szCs w:val="22"/>
              </w:rPr>
              <w:t>participants</w:t>
            </w:r>
            <w:r w:rsidRPr="001D3EB0">
              <w:rPr>
                <w:rFonts w:ascii="Arial Narrow" w:hAnsi="Arial Narrow"/>
                <w:sz w:val="22"/>
                <w:szCs w:val="22"/>
              </w:rPr>
              <w:t xml:space="preserve"> auprès de</w:t>
            </w:r>
            <w:r>
              <w:rPr>
                <w:rFonts w:ascii="Arial Narrow" w:hAnsi="Arial Narrow"/>
                <w:sz w:val="22"/>
                <w:szCs w:val="22"/>
              </w:rPr>
              <w:t>squel</w:t>
            </w:r>
            <w:r w:rsidRPr="001D3EB0">
              <w:rPr>
                <w:rFonts w:ascii="Arial Narrow" w:hAnsi="Arial Narrow"/>
                <w:sz w:val="22"/>
                <w:szCs w:val="22"/>
              </w:rPr>
              <w:t>s les échantillons biologiques ont été prélevés,</w:t>
            </w:r>
          </w:p>
          <w:p w:rsidR="007A3041" w:rsidRDefault="007A3041" w:rsidP="00486BB3">
            <w:pPr>
              <w:numPr>
                <w:ilvl w:val="2"/>
                <w:numId w:val="9"/>
              </w:numPr>
              <w:tabs>
                <w:tab w:val="clear" w:pos="2160"/>
                <w:tab w:val="num" w:pos="1134"/>
              </w:tabs>
              <w:spacing w:after="120"/>
              <w:ind w:left="1134" w:hanging="181"/>
              <w:rPr>
                <w:rFonts w:ascii="Arial Narrow" w:hAnsi="Arial Narrow"/>
              </w:rPr>
            </w:pPr>
            <w:r w:rsidRPr="001D3EB0">
              <w:rPr>
                <w:rFonts w:ascii="Arial Narrow" w:hAnsi="Arial Narrow"/>
                <w:sz w:val="22"/>
                <w:szCs w:val="22"/>
              </w:rPr>
              <w:t xml:space="preserve">l’expression de la volonté de ces </w:t>
            </w:r>
            <w:r>
              <w:rPr>
                <w:rFonts w:ascii="Arial Narrow" w:hAnsi="Arial Narrow"/>
                <w:sz w:val="22"/>
                <w:szCs w:val="22"/>
              </w:rPr>
              <w:t>participants</w:t>
            </w:r>
            <w:r w:rsidRPr="001D3EB0">
              <w:rPr>
                <w:rFonts w:ascii="Arial Narrow" w:hAnsi="Arial Narrow"/>
                <w:sz w:val="22"/>
                <w:szCs w:val="22"/>
              </w:rPr>
              <w:t xml:space="preserve"> quant à l’utilisation de leurs </w:t>
            </w:r>
            <w:r>
              <w:rPr>
                <w:rFonts w:ascii="Arial Narrow" w:hAnsi="Arial Narrow"/>
                <w:sz w:val="22"/>
                <w:szCs w:val="22"/>
              </w:rPr>
              <w:t>ressources</w:t>
            </w:r>
            <w:r w:rsidRPr="001D3EB0">
              <w:rPr>
                <w:rFonts w:ascii="Arial Narrow" w:hAnsi="Arial Narrow"/>
                <w:sz w:val="22"/>
                <w:szCs w:val="22"/>
              </w:rPr>
              <w:t xml:space="preserve"> biologiques : consentement éclairé et/ou </w:t>
            </w:r>
            <w:r>
              <w:rPr>
                <w:rFonts w:ascii="Arial Narrow" w:hAnsi="Arial Narrow"/>
                <w:sz w:val="22"/>
                <w:szCs w:val="22"/>
              </w:rPr>
              <w:t>modalité d’</w:t>
            </w:r>
            <w:r w:rsidRPr="001D3EB0">
              <w:rPr>
                <w:rFonts w:ascii="Arial Narrow" w:hAnsi="Arial Narrow"/>
                <w:sz w:val="22"/>
                <w:szCs w:val="22"/>
              </w:rPr>
              <w:t xml:space="preserve">obtention </w:t>
            </w:r>
            <w:r>
              <w:rPr>
                <w:rFonts w:ascii="Arial Narrow" w:hAnsi="Arial Narrow"/>
                <w:sz w:val="22"/>
                <w:szCs w:val="22"/>
              </w:rPr>
              <w:t>de leur</w:t>
            </w:r>
            <w:r w:rsidRPr="001D3EB0">
              <w:rPr>
                <w:rFonts w:ascii="Arial Narrow" w:hAnsi="Arial Narrow"/>
                <w:sz w:val="22"/>
                <w:szCs w:val="22"/>
              </w:rPr>
              <w:t xml:space="preserve"> non opposition pour une utilisation secondaire des ressources biologiques afin de pérenniser les collections.</w:t>
            </w:r>
          </w:p>
          <w:p w:rsidR="007A3041" w:rsidRDefault="007A3041" w:rsidP="00486BB3">
            <w:pPr>
              <w:numPr>
                <w:ilvl w:val="1"/>
                <w:numId w:val="9"/>
              </w:numPr>
              <w:tabs>
                <w:tab w:val="clear" w:pos="1440"/>
                <w:tab w:val="num" w:pos="851"/>
              </w:tabs>
              <w:spacing w:after="120"/>
              <w:ind w:left="851" w:hanging="284"/>
              <w:rPr>
                <w:rFonts w:ascii="Arial Narrow" w:hAnsi="Arial Narrow"/>
              </w:rPr>
            </w:pPr>
            <w:r>
              <w:rPr>
                <w:rFonts w:ascii="Arial Narrow" w:hAnsi="Arial Narrow"/>
                <w:sz w:val="22"/>
                <w:szCs w:val="22"/>
              </w:rPr>
              <w:t xml:space="preserve">Informer le CRB-A </w:t>
            </w:r>
            <w:r w:rsidRPr="00A70BA2">
              <w:rPr>
                <w:rFonts w:ascii="Arial Narrow" w:hAnsi="Arial Narrow"/>
                <w:sz w:val="22"/>
                <w:szCs w:val="22"/>
              </w:rPr>
              <w:t>dans les plus brefs délais en cas de réception d’un</w:t>
            </w:r>
            <w:r>
              <w:rPr>
                <w:rFonts w:ascii="Arial Narrow" w:hAnsi="Arial Narrow"/>
                <w:sz w:val="22"/>
                <w:szCs w:val="22"/>
              </w:rPr>
              <w:t>e révocation du consentement</w:t>
            </w:r>
            <w:r w:rsidRPr="00A70BA2">
              <w:rPr>
                <w:rFonts w:ascii="Arial Narrow" w:hAnsi="Arial Narrow"/>
                <w:sz w:val="22"/>
                <w:szCs w:val="22"/>
              </w:rPr>
              <w:t xml:space="preserve"> d’un </w:t>
            </w:r>
            <w:r>
              <w:rPr>
                <w:rFonts w:ascii="Arial Narrow" w:hAnsi="Arial Narrow"/>
                <w:sz w:val="22"/>
                <w:szCs w:val="22"/>
              </w:rPr>
              <w:t>participant.</w:t>
            </w:r>
          </w:p>
          <w:p w:rsidR="007A3041" w:rsidRPr="00DB710F" w:rsidRDefault="007A3041" w:rsidP="00486BB3">
            <w:pPr>
              <w:numPr>
                <w:ilvl w:val="1"/>
                <w:numId w:val="9"/>
              </w:numPr>
              <w:tabs>
                <w:tab w:val="clear" w:pos="1440"/>
                <w:tab w:val="num" w:pos="851"/>
              </w:tabs>
              <w:spacing w:after="120"/>
              <w:ind w:left="851" w:hanging="284"/>
              <w:rPr>
                <w:rFonts w:ascii="Arial Narrow" w:hAnsi="Arial Narrow"/>
              </w:rPr>
            </w:pPr>
            <w:r w:rsidRPr="00DB710F">
              <w:rPr>
                <w:rFonts w:ascii="Arial Narrow" w:hAnsi="Arial Narrow"/>
                <w:sz w:val="22"/>
                <w:szCs w:val="22"/>
              </w:rPr>
              <w:t>Informer le CRB-A en cas d’arrêt provisoire ou définitif de la collection</w:t>
            </w:r>
            <w:r>
              <w:rPr>
                <w:rFonts w:ascii="Arial Narrow" w:hAnsi="Arial Narrow"/>
                <w:sz w:val="22"/>
                <w:szCs w:val="22"/>
              </w:rPr>
              <w:t>.</w:t>
            </w:r>
          </w:p>
          <w:p w:rsidR="007A3041" w:rsidRDefault="007A3041" w:rsidP="00486BB3">
            <w:pPr>
              <w:numPr>
                <w:ilvl w:val="1"/>
                <w:numId w:val="9"/>
              </w:numPr>
              <w:tabs>
                <w:tab w:val="clear" w:pos="1440"/>
                <w:tab w:val="num" w:pos="851"/>
              </w:tabs>
              <w:spacing w:after="60"/>
              <w:ind w:left="851" w:hanging="284"/>
              <w:rPr>
                <w:rFonts w:ascii="Arial Narrow" w:hAnsi="Arial Narrow"/>
              </w:rPr>
            </w:pPr>
            <w:r w:rsidRPr="000D7409">
              <w:rPr>
                <w:rFonts w:ascii="Arial Narrow" w:hAnsi="Arial Narrow"/>
                <w:sz w:val="22"/>
                <w:szCs w:val="22"/>
              </w:rPr>
              <w:t>Examiner tout projet d’utilisation secondaire de la collection porté par d’autres équipes de recherche et émettre un avi</w:t>
            </w:r>
            <w:r>
              <w:rPr>
                <w:rFonts w:ascii="Arial Narrow" w:hAnsi="Arial Narrow"/>
                <w:sz w:val="22"/>
                <w:szCs w:val="22"/>
              </w:rPr>
              <w:t>s concernant cette utilisation.</w:t>
            </w:r>
          </w:p>
          <w:p w:rsidR="007A3041" w:rsidRDefault="007A3041" w:rsidP="00486BB3">
            <w:pPr>
              <w:numPr>
                <w:ilvl w:val="2"/>
                <w:numId w:val="9"/>
              </w:numPr>
              <w:tabs>
                <w:tab w:val="clear" w:pos="2160"/>
                <w:tab w:val="num" w:pos="1134"/>
              </w:tabs>
              <w:spacing w:after="60"/>
              <w:ind w:left="1134" w:hanging="181"/>
              <w:rPr>
                <w:rFonts w:ascii="Arial Narrow" w:hAnsi="Arial Narrow"/>
              </w:rPr>
            </w:pPr>
            <w:r w:rsidRPr="000D7409">
              <w:rPr>
                <w:rFonts w:ascii="Arial Narrow" w:hAnsi="Arial Narrow"/>
                <w:sz w:val="22"/>
                <w:szCs w:val="22"/>
              </w:rPr>
              <w:t>pendant la durée de réservation</w:t>
            </w:r>
            <w:r w:rsidR="00D57816">
              <w:rPr>
                <w:rFonts w:ascii="Arial Narrow" w:hAnsi="Arial Narrow"/>
                <w:sz w:val="22"/>
                <w:szCs w:val="22"/>
              </w:rPr>
              <w:t xml:space="preserve"> (« embargo »)</w:t>
            </w:r>
            <w:r w:rsidRPr="000D7409">
              <w:rPr>
                <w:rFonts w:ascii="Arial Narrow" w:hAnsi="Arial Narrow"/>
                <w:sz w:val="22"/>
                <w:szCs w:val="22"/>
              </w:rPr>
              <w:t>, l</w:t>
            </w:r>
            <w:r>
              <w:rPr>
                <w:rFonts w:ascii="Arial Narrow" w:hAnsi="Arial Narrow"/>
                <w:sz w:val="22"/>
                <w:szCs w:val="22"/>
              </w:rPr>
              <w:t>’avis du responsable scientifique de la collection est souverain,</w:t>
            </w:r>
          </w:p>
          <w:p w:rsidR="007A3041" w:rsidRDefault="007A3041" w:rsidP="00486BB3">
            <w:pPr>
              <w:numPr>
                <w:ilvl w:val="2"/>
                <w:numId w:val="9"/>
              </w:numPr>
              <w:tabs>
                <w:tab w:val="clear" w:pos="2160"/>
                <w:tab w:val="num" w:pos="1134"/>
              </w:tabs>
              <w:spacing w:after="120"/>
              <w:ind w:left="1134" w:hanging="181"/>
              <w:rPr>
                <w:rFonts w:ascii="Arial Narrow" w:hAnsi="Arial Narrow"/>
              </w:rPr>
            </w:pPr>
            <w:r w:rsidRPr="000D7409">
              <w:rPr>
                <w:rFonts w:ascii="Arial Narrow" w:hAnsi="Arial Narrow"/>
                <w:sz w:val="22"/>
                <w:szCs w:val="22"/>
              </w:rPr>
              <w:t>passé le délai de réservation</w:t>
            </w:r>
            <w:r w:rsidR="00D57816">
              <w:rPr>
                <w:rFonts w:ascii="Arial Narrow" w:hAnsi="Arial Narrow"/>
                <w:sz w:val="22"/>
                <w:szCs w:val="22"/>
              </w:rPr>
              <w:t xml:space="preserve"> (« embargo »)</w:t>
            </w:r>
            <w:r w:rsidRPr="000D7409">
              <w:rPr>
                <w:rFonts w:ascii="Arial Narrow" w:hAnsi="Arial Narrow"/>
                <w:sz w:val="22"/>
                <w:szCs w:val="22"/>
              </w:rPr>
              <w:t>, cet avis devra être motivé et n’aura qu’une valeur consultative</w:t>
            </w:r>
            <w:r>
              <w:rPr>
                <w:rFonts w:ascii="Arial Narrow" w:hAnsi="Arial Narrow"/>
                <w:sz w:val="22"/>
                <w:szCs w:val="22"/>
              </w:rPr>
              <w:t>.</w:t>
            </w:r>
            <w:r w:rsidR="00D57816">
              <w:rPr>
                <w:rFonts w:ascii="Arial Narrow" w:hAnsi="Arial Narrow"/>
                <w:sz w:val="22"/>
                <w:szCs w:val="22"/>
              </w:rPr>
              <w:t xml:space="preserve"> Le Conseil Scientifique du CRB-A prendra la décision, en prenant en compte l’avis du Responsable Scientifique de la RB. </w:t>
            </w:r>
          </w:p>
          <w:p w:rsidR="007A3041" w:rsidRDefault="007A3041" w:rsidP="00486BB3">
            <w:pPr>
              <w:numPr>
                <w:ilvl w:val="1"/>
                <w:numId w:val="9"/>
              </w:numPr>
              <w:tabs>
                <w:tab w:val="clear" w:pos="1440"/>
                <w:tab w:val="num" w:pos="851"/>
              </w:tabs>
              <w:spacing w:after="120"/>
              <w:ind w:left="851" w:hanging="284"/>
              <w:rPr>
                <w:rFonts w:ascii="Arial Narrow" w:hAnsi="Arial Narrow"/>
              </w:rPr>
            </w:pPr>
            <w:r w:rsidRPr="001D3EB0">
              <w:rPr>
                <w:rFonts w:ascii="Arial Narrow" w:hAnsi="Arial Narrow"/>
                <w:sz w:val="22"/>
                <w:szCs w:val="22"/>
              </w:rPr>
              <w:t>Mentionner le CRB-</w:t>
            </w:r>
            <w:r>
              <w:rPr>
                <w:rFonts w:ascii="Arial Narrow" w:hAnsi="Arial Narrow"/>
                <w:sz w:val="22"/>
                <w:szCs w:val="22"/>
              </w:rPr>
              <w:t>A</w:t>
            </w:r>
            <w:r w:rsidRPr="001D3EB0">
              <w:rPr>
                <w:rFonts w:ascii="Arial Narrow" w:hAnsi="Arial Narrow"/>
                <w:sz w:val="22"/>
                <w:szCs w:val="22"/>
              </w:rPr>
              <w:t xml:space="preserve"> dans toute publication </w:t>
            </w:r>
            <w:r w:rsidRPr="000D7409">
              <w:rPr>
                <w:rFonts w:ascii="Arial Narrow" w:hAnsi="Arial Narrow"/>
                <w:sz w:val="22"/>
                <w:szCs w:val="22"/>
              </w:rPr>
              <w:t>ou communications orales de résultats de travaux ayant utilisé des Ressources Biologiques prises en charge par le CRB</w:t>
            </w:r>
            <w:r>
              <w:rPr>
                <w:rFonts w:ascii="Arial Narrow" w:hAnsi="Arial Narrow"/>
                <w:sz w:val="22"/>
                <w:szCs w:val="22"/>
              </w:rPr>
              <w:t>-A</w:t>
            </w:r>
            <w:r w:rsidRPr="000D7409">
              <w:rPr>
                <w:rFonts w:ascii="Arial Narrow" w:hAnsi="Arial Narrow"/>
                <w:sz w:val="22"/>
                <w:szCs w:val="22"/>
              </w:rPr>
              <w:t>.</w:t>
            </w:r>
          </w:p>
          <w:p w:rsidR="007A3041" w:rsidRDefault="007A3041" w:rsidP="00486BB3">
            <w:pPr>
              <w:numPr>
                <w:ilvl w:val="1"/>
                <w:numId w:val="9"/>
              </w:numPr>
              <w:tabs>
                <w:tab w:val="clear" w:pos="1440"/>
                <w:tab w:val="num" w:pos="851"/>
              </w:tabs>
              <w:spacing w:after="120"/>
              <w:ind w:left="851" w:hanging="284"/>
              <w:rPr>
                <w:rFonts w:ascii="Arial Narrow" w:hAnsi="Arial Narrow"/>
              </w:rPr>
            </w:pPr>
            <w:r w:rsidRPr="00261378">
              <w:rPr>
                <w:rFonts w:ascii="Arial Narrow" w:hAnsi="Arial Narrow"/>
                <w:sz w:val="22"/>
                <w:szCs w:val="22"/>
              </w:rPr>
              <w:t xml:space="preserve">Envoyer </w:t>
            </w:r>
            <w:r w:rsidR="00D57816">
              <w:rPr>
                <w:rFonts w:ascii="Arial Narrow" w:hAnsi="Arial Narrow"/>
                <w:sz w:val="22"/>
                <w:szCs w:val="22"/>
              </w:rPr>
              <w:t xml:space="preserve">une fois par an </w:t>
            </w:r>
            <w:r w:rsidRPr="00261378">
              <w:rPr>
                <w:rFonts w:ascii="Arial Narrow" w:hAnsi="Arial Narrow"/>
                <w:sz w:val="22"/>
                <w:szCs w:val="22"/>
              </w:rPr>
              <w:t xml:space="preserve">au CRB-Auvergne </w:t>
            </w:r>
            <w:r w:rsidR="00D57816">
              <w:rPr>
                <w:rFonts w:ascii="Arial Narrow" w:hAnsi="Arial Narrow"/>
                <w:sz w:val="22"/>
                <w:szCs w:val="22"/>
              </w:rPr>
              <w:t>la liste</w:t>
            </w:r>
            <w:r w:rsidRPr="00261378">
              <w:rPr>
                <w:rFonts w:ascii="Arial Narrow" w:hAnsi="Arial Narrow"/>
                <w:sz w:val="22"/>
                <w:szCs w:val="22"/>
              </w:rPr>
              <w:t xml:space="preserve"> des publications résultant de l’étude.</w:t>
            </w:r>
          </w:p>
          <w:p w:rsidR="007A3041" w:rsidRDefault="007A3041" w:rsidP="00486BB3">
            <w:pPr>
              <w:numPr>
                <w:ilvl w:val="1"/>
                <w:numId w:val="9"/>
              </w:numPr>
              <w:tabs>
                <w:tab w:val="clear" w:pos="1440"/>
                <w:tab w:val="num" w:pos="851"/>
              </w:tabs>
              <w:spacing w:after="120"/>
              <w:ind w:left="851" w:hanging="284"/>
              <w:rPr>
                <w:rFonts w:ascii="Arial Narrow" w:hAnsi="Arial Narrow"/>
              </w:rPr>
            </w:pPr>
            <w:r w:rsidRPr="001D3EB0">
              <w:rPr>
                <w:rFonts w:ascii="Arial Narrow" w:hAnsi="Arial Narrow"/>
                <w:sz w:val="22"/>
                <w:szCs w:val="22"/>
              </w:rPr>
              <w:t>Permettre au CRB-</w:t>
            </w:r>
            <w:r>
              <w:rPr>
                <w:rFonts w:ascii="Arial Narrow" w:hAnsi="Arial Narrow"/>
                <w:sz w:val="22"/>
                <w:szCs w:val="22"/>
              </w:rPr>
              <w:t>A</w:t>
            </w:r>
            <w:r w:rsidRPr="001D3EB0">
              <w:rPr>
                <w:rFonts w:ascii="Arial Narrow" w:hAnsi="Arial Narrow"/>
                <w:sz w:val="22"/>
                <w:szCs w:val="22"/>
              </w:rPr>
              <w:t xml:space="preserve"> la publication sur un site Internet d’un catalogue ou répertoire mentionnant la collection réalisée où seuls les items « pathologie », « nombre d’individus », « nature des échantillons » seront renseignés.</w:t>
            </w:r>
          </w:p>
          <w:p w:rsidR="007A3041" w:rsidRPr="00261378" w:rsidRDefault="007A3041" w:rsidP="00D7243E">
            <w:pPr>
              <w:numPr>
                <w:ilvl w:val="1"/>
                <w:numId w:val="9"/>
              </w:numPr>
              <w:tabs>
                <w:tab w:val="clear" w:pos="1440"/>
                <w:tab w:val="num" w:pos="851"/>
              </w:tabs>
              <w:spacing w:after="120"/>
              <w:ind w:left="851" w:hanging="284"/>
              <w:rPr>
                <w:rFonts w:ascii="Arial Narrow" w:hAnsi="Arial Narrow"/>
              </w:rPr>
            </w:pPr>
            <w:r>
              <w:rPr>
                <w:rFonts w:ascii="Arial Narrow" w:hAnsi="Arial Narrow"/>
                <w:sz w:val="22"/>
                <w:szCs w:val="22"/>
              </w:rPr>
              <w:t xml:space="preserve">Respecter les </w:t>
            </w:r>
            <w:r w:rsidRPr="00A70BA2">
              <w:rPr>
                <w:rFonts w:ascii="Arial Narrow" w:hAnsi="Arial Narrow"/>
                <w:sz w:val="22"/>
                <w:szCs w:val="22"/>
              </w:rPr>
              <w:t>engagement</w:t>
            </w:r>
            <w:r>
              <w:rPr>
                <w:rFonts w:ascii="Arial Narrow" w:hAnsi="Arial Narrow"/>
                <w:sz w:val="22"/>
                <w:szCs w:val="22"/>
              </w:rPr>
              <w:t>s</w:t>
            </w:r>
            <w:r w:rsidRPr="00A70BA2">
              <w:rPr>
                <w:rFonts w:ascii="Arial Narrow" w:hAnsi="Arial Narrow"/>
                <w:sz w:val="22"/>
                <w:szCs w:val="22"/>
              </w:rPr>
              <w:t xml:space="preserve"> </w:t>
            </w:r>
            <w:r w:rsidRPr="000D7409">
              <w:rPr>
                <w:rFonts w:ascii="Arial Narrow" w:hAnsi="Arial Narrow"/>
                <w:sz w:val="22"/>
                <w:szCs w:val="22"/>
              </w:rPr>
              <w:t>contractuels, notamment financiers</w:t>
            </w:r>
            <w:r>
              <w:rPr>
                <w:rFonts w:ascii="Arial Narrow" w:hAnsi="Arial Narrow"/>
                <w:sz w:val="22"/>
                <w:szCs w:val="22"/>
              </w:rPr>
              <w:t xml:space="preserve"> </w:t>
            </w:r>
            <w:r w:rsidRPr="00A70BA2">
              <w:rPr>
                <w:rFonts w:ascii="Arial Narrow" w:hAnsi="Arial Narrow"/>
                <w:sz w:val="22"/>
                <w:szCs w:val="22"/>
              </w:rPr>
              <w:t>pris avec le CRB-</w:t>
            </w:r>
            <w:r>
              <w:rPr>
                <w:rFonts w:ascii="Arial Narrow" w:hAnsi="Arial Narrow"/>
                <w:sz w:val="22"/>
                <w:szCs w:val="22"/>
              </w:rPr>
              <w:t>A</w:t>
            </w:r>
            <w:r w:rsidRPr="00A70BA2">
              <w:rPr>
                <w:rFonts w:ascii="Arial Narrow" w:hAnsi="Arial Narrow"/>
                <w:sz w:val="22"/>
                <w:szCs w:val="22"/>
              </w:rPr>
              <w:t>.</w:t>
            </w:r>
          </w:p>
        </w:tc>
      </w:tr>
    </w:tbl>
    <w:p w:rsidR="000B13EE" w:rsidRPr="00031E09" w:rsidRDefault="000B13EE" w:rsidP="00031E09">
      <w:pPr>
        <w:rPr>
          <w:sz w:val="4"/>
          <w:szCs w:val="4"/>
        </w:rPr>
      </w:pPr>
    </w:p>
    <w:sectPr w:rsidR="000B13EE" w:rsidRPr="00031E09" w:rsidSect="002E20B6">
      <w:headerReference w:type="default" r:id="rId19"/>
      <w:footerReference w:type="default" r:id="rId20"/>
      <w:pgSz w:w="11906" w:h="16838"/>
      <w:pgMar w:top="1134" w:right="1418" w:bottom="1134" w:left="1260" w:header="709" w:footer="3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06B" w:rsidRDefault="0016606B" w:rsidP="00DC7E54">
      <w:r>
        <w:separator/>
      </w:r>
    </w:p>
  </w:endnote>
  <w:endnote w:type="continuationSeparator" w:id="0">
    <w:p w:rsidR="0016606B" w:rsidRDefault="0016606B" w:rsidP="00DC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Spacing w:w="0" w:type="dxa"/>
      <w:tblCellMar>
        <w:left w:w="0" w:type="dxa"/>
        <w:right w:w="0" w:type="dxa"/>
      </w:tblCellMar>
      <w:tblLook w:val="04A0" w:firstRow="1" w:lastRow="0" w:firstColumn="1" w:lastColumn="0" w:noHBand="0" w:noVBand="1"/>
    </w:tblPr>
    <w:tblGrid>
      <w:gridCol w:w="66"/>
      <w:gridCol w:w="9162"/>
    </w:tblGrid>
    <w:tr w:rsidR="0079715F">
      <w:trPr>
        <w:tblCellSpacing w:w="0" w:type="dxa"/>
        <w:jc w:val="center"/>
      </w:trPr>
      <w:tc>
        <w:tcPr>
          <w:tcW w:w="0" w:type="auto"/>
          <w:shd w:val="clear" w:color="auto" w:fill="FFFFFF"/>
          <w:tcMar>
            <w:top w:w="0" w:type="dxa"/>
            <w:left w:w="0" w:type="dxa"/>
            <w:bottom w:w="0" w:type="dxa"/>
            <w:right w:w="0" w:type="dxa"/>
          </w:tcMar>
          <w:vAlign w:val="center"/>
          <w:hideMark/>
        </w:tcPr>
        <w:p w:rsidR="0079715F" w:rsidRDefault="0079715F">
          <w:pPr>
            <w:rPr>
              <w:rFonts w:ascii="Arial" w:eastAsia="Arial" w:hAnsi="Arial" w:cs="Arial"/>
              <w:color w:val="000000"/>
              <w:sz w:val="18"/>
              <w:szCs w:val="18"/>
              <w:lang w:val="fr-FR" w:eastAsia="fr-FR" w:bidi="ar-SA"/>
            </w:rPr>
          </w:pPr>
        </w:p>
      </w:tc>
      <w:tc>
        <w:tcPr>
          <w:tcW w:w="0" w:type="auto"/>
          <w:shd w:val="clear" w:color="auto" w:fill="FFFFFF"/>
          <w:tcMar>
            <w:top w:w="0" w:type="dxa"/>
            <w:left w:w="0" w:type="dxa"/>
            <w:bottom w:w="0" w:type="dxa"/>
            <w:right w:w="0" w:type="dxa"/>
          </w:tcMar>
          <w:vAlign w:val="center"/>
          <w:hideMark/>
        </w:tcPr>
        <w:p w:rsidR="0079715F" w:rsidRDefault="0079715F">
          <w:pPr>
            <w:jc w:val="right"/>
            <w:rPr>
              <w:rFonts w:ascii="Arial" w:eastAsia="Arial" w:hAnsi="Arial" w:cs="Arial"/>
              <w:color w:val="000000"/>
              <w:sz w:val="18"/>
              <w:szCs w:val="18"/>
              <w:lang w:val="fr-FR" w:eastAsia="fr-FR" w:bidi="ar-SA"/>
            </w:rPr>
          </w:pPr>
          <w:r>
            <w:rPr>
              <w:rFonts w:ascii="Arial" w:eastAsia="Arial" w:hAnsi="Arial" w:cs="Arial"/>
              <w:b/>
              <w:bCs/>
              <w:color w:val="000000"/>
              <w:sz w:val="18"/>
              <w:szCs w:val="18"/>
              <w:lang w:val="fr-FR" w:eastAsia="fr-FR" w:bidi="ar-SA"/>
            </w:rPr>
            <w:t xml:space="preserve">Page </w:t>
          </w:r>
          <w:r>
            <w:rPr>
              <w:rFonts w:ascii="Arial" w:eastAsia="Arial" w:hAnsi="Arial" w:cs="Arial"/>
              <w:b/>
              <w:bCs/>
              <w:color w:val="000000"/>
              <w:sz w:val="18"/>
              <w:szCs w:val="18"/>
              <w:lang w:val="fr-FR" w:eastAsia="fr-FR" w:bidi="ar-SA"/>
            </w:rPr>
            <w:fldChar w:fldCharType="begin"/>
          </w:r>
          <w:r>
            <w:rPr>
              <w:rFonts w:ascii="Arial" w:eastAsia="Arial" w:hAnsi="Arial" w:cs="Arial"/>
              <w:b/>
              <w:bCs/>
              <w:color w:val="000000"/>
              <w:sz w:val="18"/>
              <w:szCs w:val="18"/>
              <w:lang w:val="fr-FR" w:eastAsia="fr-FR" w:bidi="ar-SA"/>
            </w:rPr>
            <w:instrText>PAGE</w:instrText>
          </w:r>
          <w:r>
            <w:rPr>
              <w:rFonts w:ascii="Arial" w:eastAsia="Arial" w:hAnsi="Arial" w:cs="Arial"/>
              <w:b/>
              <w:bCs/>
              <w:color w:val="000000"/>
              <w:sz w:val="18"/>
              <w:szCs w:val="18"/>
              <w:lang w:val="fr-FR" w:eastAsia="fr-FR" w:bidi="ar-SA"/>
            </w:rPr>
            <w:fldChar w:fldCharType="separate"/>
          </w:r>
          <w:r w:rsidR="00B72A8A">
            <w:rPr>
              <w:rFonts w:ascii="Arial" w:eastAsia="Arial" w:hAnsi="Arial" w:cs="Arial"/>
              <w:b/>
              <w:bCs/>
              <w:noProof/>
              <w:color w:val="000000"/>
              <w:sz w:val="18"/>
              <w:szCs w:val="18"/>
              <w:lang w:val="fr-FR" w:eastAsia="fr-FR" w:bidi="ar-SA"/>
            </w:rPr>
            <w:t>1</w:t>
          </w:r>
          <w:r>
            <w:rPr>
              <w:rFonts w:ascii="Arial" w:eastAsia="Arial" w:hAnsi="Arial" w:cs="Arial"/>
              <w:b/>
              <w:bCs/>
              <w:color w:val="000000"/>
              <w:sz w:val="18"/>
              <w:szCs w:val="18"/>
              <w:lang w:val="fr-FR" w:eastAsia="fr-FR" w:bidi="ar-SA"/>
            </w:rPr>
            <w:fldChar w:fldCharType="end"/>
          </w:r>
          <w:r>
            <w:rPr>
              <w:rFonts w:ascii="Arial" w:eastAsia="Arial" w:hAnsi="Arial" w:cs="Arial"/>
              <w:b/>
              <w:bCs/>
              <w:color w:val="000000"/>
              <w:sz w:val="18"/>
              <w:szCs w:val="18"/>
              <w:lang w:val="fr-FR" w:eastAsia="fr-FR" w:bidi="ar-SA"/>
            </w:rPr>
            <w:t xml:space="preserve"> / </w:t>
          </w:r>
          <w:r>
            <w:rPr>
              <w:rFonts w:ascii="Arial" w:eastAsia="Arial" w:hAnsi="Arial" w:cs="Arial"/>
              <w:b/>
              <w:bCs/>
              <w:color w:val="000000"/>
              <w:sz w:val="18"/>
              <w:szCs w:val="18"/>
              <w:lang w:val="fr-FR" w:eastAsia="fr-FR" w:bidi="ar-SA"/>
            </w:rPr>
            <w:fldChar w:fldCharType="begin"/>
          </w:r>
          <w:r>
            <w:rPr>
              <w:rFonts w:ascii="Arial" w:eastAsia="Arial" w:hAnsi="Arial" w:cs="Arial"/>
              <w:b/>
              <w:bCs/>
              <w:color w:val="000000"/>
              <w:sz w:val="18"/>
              <w:szCs w:val="18"/>
              <w:lang w:val="fr-FR" w:eastAsia="fr-FR" w:bidi="ar-SA"/>
            </w:rPr>
            <w:instrText>NUMPAGES</w:instrText>
          </w:r>
          <w:r>
            <w:rPr>
              <w:rFonts w:ascii="Arial" w:eastAsia="Arial" w:hAnsi="Arial" w:cs="Arial"/>
              <w:b/>
              <w:bCs/>
              <w:color w:val="000000"/>
              <w:sz w:val="18"/>
              <w:szCs w:val="18"/>
              <w:lang w:val="fr-FR" w:eastAsia="fr-FR" w:bidi="ar-SA"/>
            </w:rPr>
            <w:fldChar w:fldCharType="separate"/>
          </w:r>
          <w:r w:rsidR="00B72A8A">
            <w:rPr>
              <w:rFonts w:ascii="Arial" w:eastAsia="Arial" w:hAnsi="Arial" w:cs="Arial"/>
              <w:b/>
              <w:bCs/>
              <w:noProof/>
              <w:color w:val="000000"/>
              <w:sz w:val="18"/>
              <w:szCs w:val="18"/>
              <w:lang w:val="fr-FR" w:eastAsia="fr-FR" w:bidi="ar-SA"/>
            </w:rPr>
            <w:t>6</w:t>
          </w:r>
          <w:r>
            <w:rPr>
              <w:rFonts w:ascii="Arial" w:eastAsia="Arial" w:hAnsi="Arial" w:cs="Arial"/>
              <w:b/>
              <w:bCs/>
              <w:color w:val="000000"/>
              <w:sz w:val="18"/>
              <w:szCs w:val="18"/>
              <w:lang w:val="fr-FR" w:eastAsia="fr-FR" w:bidi="ar-SA"/>
            </w:rPr>
            <w:fldChar w:fldCharType="end"/>
          </w:r>
        </w:p>
      </w:tc>
    </w:tr>
  </w:tbl>
  <w:p w:rsidR="0079715F" w:rsidRDefault="007971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Spacing w:w="0" w:type="dxa"/>
      <w:tblCellMar>
        <w:left w:w="0" w:type="dxa"/>
        <w:right w:w="0" w:type="dxa"/>
      </w:tblCellMar>
      <w:tblLook w:val="04A0" w:firstRow="1" w:lastRow="0" w:firstColumn="1" w:lastColumn="0" w:noHBand="0" w:noVBand="1"/>
    </w:tblPr>
    <w:tblGrid>
      <w:gridCol w:w="52"/>
      <w:gridCol w:w="9176"/>
    </w:tblGrid>
    <w:tr w:rsidR="0079715F">
      <w:trPr>
        <w:tblCellSpacing w:w="0" w:type="dxa"/>
        <w:jc w:val="center"/>
      </w:trPr>
      <w:tc>
        <w:tcPr>
          <w:tcW w:w="0" w:type="auto"/>
          <w:shd w:val="clear" w:color="auto" w:fill="FFFFFF"/>
          <w:tcMar>
            <w:top w:w="0" w:type="dxa"/>
            <w:left w:w="0" w:type="dxa"/>
            <w:bottom w:w="0" w:type="dxa"/>
            <w:right w:w="0" w:type="dxa"/>
          </w:tcMar>
          <w:vAlign w:val="center"/>
          <w:hideMark/>
        </w:tcPr>
        <w:p w:rsidR="0079715F" w:rsidRDefault="0079715F">
          <w:pPr>
            <w:rPr>
              <w:rFonts w:ascii="Arial" w:eastAsia="Arial" w:hAnsi="Arial" w:cs="Arial"/>
              <w:color w:val="000000"/>
              <w:sz w:val="18"/>
              <w:szCs w:val="18"/>
              <w:lang w:val="fr-FR" w:eastAsia="fr-FR" w:bidi="ar-SA"/>
            </w:rPr>
          </w:pPr>
        </w:p>
      </w:tc>
      <w:tc>
        <w:tcPr>
          <w:tcW w:w="0" w:type="auto"/>
          <w:shd w:val="clear" w:color="auto" w:fill="FFFFFF"/>
          <w:tcMar>
            <w:top w:w="0" w:type="dxa"/>
            <w:left w:w="0" w:type="dxa"/>
            <w:bottom w:w="0" w:type="dxa"/>
            <w:right w:w="0" w:type="dxa"/>
          </w:tcMar>
          <w:vAlign w:val="center"/>
          <w:hideMark/>
        </w:tcPr>
        <w:p w:rsidR="0079715F" w:rsidRDefault="0079715F">
          <w:pPr>
            <w:jc w:val="right"/>
            <w:rPr>
              <w:rFonts w:ascii="Arial" w:eastAsia="Arial" w:hAnsi="Arial" w:cs="Arial"/>
              <w:color w:val="000000"/>
              <w:sz w:val="18"/>
              <w:szCs w:val="18"/>
              <w:lang w:val="fr-FR" w:eastAsia="fr-FR" w:bidi="ar-SA"/>
            </w:rPr>
          </w:pPr>
          <w:r>
            <w:rPr>
              <w:rFonts w:ascii="Arial" w:eastAsia="Arial" w:hAnsi="Arial" w:cs="Arial"/>
              <w:b/>
              <w:bCs/>
              <w:color w:val="000000"/>
              <w:sz w:val="18"/>
              <w:szCs w:val="18"/>
              <w:lang w:val="fr-FR" w:eastAsia="fr-FR" w:bidi="ar-SA"/>
            </w:rPr>
            <w:t xml:space="preserve">Page </w:t>
          </w:r>
          <w:r>
            <w:rPr>
              <w:rFonts w:ascii="Arial" w:eastAsia="Arial" w:hAnsi="Arial" w:cs="Arial"/>
              <w:b/>
              <w:bCs/>
              <w:color w:val="000000"/>
              <w:sz w:val="18"/>
              <w:szCs w:val="18"/>
              <w:lang w:val="fr-FR" w:eastAsia="fr-FR" w:bidi="ar-SA"/>
            </w:rPr>
            <w:fldChar w:fldCharType="begin"/>
          </w:r>
          <w:r>
            <w:rPr>
              <w:rFonts w:ascii="Arial" w:eastAsia="Arial" w:hAnsi="Arial" w:cs="Arial"/>
              <w:b/>
              <w:bCs/>
              <w:color w:val="000000"/>
              <w:sz w:val="18"/>
              <w:szCs w:val="18"/>
              <w:lang w:val="fr-FR" w:eastAsia="fr-FR" w:bidi="ar-SA"/>
            </w:rPr>
            <w:instrText>PAGE</w:instrText>
          </w:r>
          <w:r>
            <w:rPr>
              <w:rFonts w:ascii="Arial" w:eastAsia="Arial" w:hAnsi="Arial" w:cs="Arial"/>
              <w:b/>
              <w:bCs/>
              <w:color w:val="000000"/>
              <w:sz w:val="18"/>
              <w:szCs w:val="18"/>
              <w:lang w:val="fr-FR" w:eastAsia="fr-FR" w:bidi="ar-SA"/>
            </w:rPr>
            <w:fldChar w:fldCharType="separate"/>
          </w:r>
          <w:r>
            <w:rPr>
              <w:rFonts w:ascii="Arial" w:eastAsia="Arial" w:hAnsi="Arial" w:cs="Arial"/>
              <w:b/>
              <w:bCs/>
              <w:color w:val="000000"/>
              <w:sz w:val="18"/>
              <w:szCs w:val="18"/>
              <w:lang w:val="fr-FR" w:eastAsia="fr-FR" w:bidi="ar-SA"/>
            </w:rPr>
            <w:fldChar w:fldCharType="end"/>
          </w:r>
          <w:r>
            <w:rPr>
              <w:rFonts w:ascii="Arial" w:eastAsia="Arial" w:hAnsi="Arial" w:cs="Arial"/>
              <w:b/>
              <w:bCs/>
              <w:color w:val="000000"/>
              <w:sz w:val="18"/>
              <w:szCs w:val="18"/>
              <w:lang w:val="fr-FR" w:eastAsia="fr-FR" w:bidi="ar-SA"/>
            </w:rPr>
            <w:t xml:space="preserve"> / </w:t>
          </w:r>
          <w:r>
            <w:rPr>
              <w:rFonts w:ascii="Arial" w:eastAsia="Arial" w:hAnsi="Arial" w:cs="Arial"/>
              <w:b/>
              <w:bCs/>
              <w:color w:val="000000"/>
              <w:sz w:val="18"/>
              <w:szCs w:val="18"/>
              <w:lang w:val="fr-FR" w:eastAsia="fr-FR" w:bidi="ar-SA"/>
            </w:rPr>
            <w:fldChar w:fldCharType="begin"/>
          </w:r>
          <w:r>
            <w:rPr>
              <w:rFonts w:ascii="Arial" w:eastAsia="Arial" w:hAnsi="Arial" w:cs="Arial"/>
              <w:b/>
              <w:bCs/>
              <w:color w:val="000000"/>
              <w:sz w:val="18"/>
              <w:szCs w:val="18"/>
              <w:lang w:val="fr-FR" w:eastAsia="fr-FR" w:bidi="ar-SA"/>
            </w:rPr>
            <w:instrText>NUMPAGES</w:instrText>
          </w:r>
          <w:r>
            <w:rPr>
              <w:rFonts w:ascii="Arial" w:eastAsia="Arial" w:hAnsi="Arial" w:cs="Arial"/>
              <w:b/>
              <w:bCs/>
              <w:color w:val="000000"/>
              <w:sz w:val="18"/>
              <w:szCs w:val="18"/>
              <w:lang w:val="fr-FR" w:eastAsia="fr-FR" w:bidi="ar-SA"/>
            </w:rPr>
            <w:fldChar w:fldCharType="separate"/>
          </w:r>
          <w:r>
            <w:rPr>
              <w:rFonts w:ascii="Arial" w:eastAsia="Arial" w:hAnsi="Arial" w:cs="Arial"/>
              <w:b/>
              <w:bCs/>
              <w:color w:val="000000"/>
              <w:sz w:val="18"/>
              <w:szCs w:val="18"/>
              <w:lang w:val="fr-FR" w:eastAsia="fr-FR" w:bidi="ar-SA"/>
            </w:rPr>
            <w:fldChar w:fldCharType="end"/>
          </w:r>
        </w:p>
      </w:tc>
    </w:tr>
  </w:tbl>
  <w:p w:rsidR="0079715F" w:rsidRDefault="0079715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Spacing w:w="0" w:type="dxa"/>
      <w:tblCellMar>
        <w:left w:w="0" w:type="dxa"/>
        <w:right w:w="0" w:type="dxa"/>
      </w:tblCellMar>
      <w:tblLook w:val="04A0" w:firstRow="1" w:lastRow="0" w:firstColumn="1" w:lastColumn="0" w:noHBand="0" w:noVBand="1"/>
    </w:tblPr>
    <w:tblGrid>
      <w:gridCol w:w="66"/>
      <w:gridCol w:w="9162"/>
    </w:tblGrid>
    <w:tr w:rsidR="0079715F">
      <w:trPr>
        <w:tblCellSpacing w:w="0" w:type="dxa"/>
        <w:jc w:val="center"/>
      </w:trPr>
      <w:tc>
        <w:tcPr>
          <w:tcW w:w="0" w:type="auto"/>
          <w:shd w:val="clear" w:color="auto" w:fill="FFFFFF"/>
          <w:tcMar>
            <w:top w:w="0" w:type="dxa"/>
            <w:left w:w="0" w:type="dxa"/>
            <w:bottom w:w="0" w:type="dxa"/>
            <w:right w:w="0" w:type="dxa"/>
          </w:tcMar>
          <w:vAlign w:val="center"/>
          <w:hideMark/>
        </w:tcPr>
        <w:p w:rsidR="0079715F" w:rsidRDefault="0079715F">
          <w:pPr>
            <w:rPr>
              <w:rFonts w:ascii="Arial" w:eastAsia="Arial" w:hAnsi="Arial" w:cs="Arial"/>
              <w:color w:val="000000"/>
              <w:sz w:val="18"/>
              <w:szCs w:val="18"/>
              <w:lang w:val="fr-FR" w:eastAsia="fr-FR" w:bidi="ar-SA"/>
            </w:rPr>
          </w:pPr>
        </w:p>
      </w:tc>
      <w:tc>
        <w:tcPr>
          <w:tcW w:w="0" w:type="auto"/>
          <w:shd w:val="clear" w:color="auto" w:fill="FFFFFF"/>
          <w:tcMar>
            <w:top w:w="0" w:type="dxa"/>
            <w:left w:w="0" w:type="dxa"/>
            <w:bottom w:w="0" w:type="dxa"/>
            <w:right w:w="0" w:type="dxa"/>
          </w:tcMar>
          <w:vAlign w:val="center"/>
          <w:hideMark/>
        </w:tcPr>
        <w:p w:rsidR="0079715F" w:rsidRDefault="0079715F">
          <w:pPr>
            <w:jc w:val="right"/>
            <w:rPr>
              <w:rFonts w:ascii="Arial" w:eastAsia="Arial" w:hAnsi="Arial" w:cs="Arial"/>
              <w:color w:val="000000"/>
              <w:sz w:val="18"/>
              <w:szCs w:val="18"/>
              <w:lang w:val="fr-FR" w:eastAsia="fr-FR" w:bidi="ar-SA"/>
            </w:rPr>
          </w:pPr>
          <w:r>
            <w:rPr>
              <w:rFonts w:ascii="Arial" w:eastAsia="Arial" w:hAnsi="Arial" w:cs="Arial"/>
              <w:b/>
              <w:bCs/>
              <w:color w:val="000000"/>
              <w:sz w:val="18"/>
              <w:szCs w:val="18"/>
              <w:lang w:val="fr-FR" w:eastAsia="fr-FR" w:bidi="ar-SA"/>
            </w:rPr>
            <w:t xml:space="preserve">Page </w:t>
          </w:r>
          <w:r>
            <w:rPr>
              <w:rFonts w:ascii="Arial" w:eastAsia="Arial" w:hAnsi="Arial" w:cs="Arial"/>
              <w:b/>
              <w:bCs/>
              <w:color w:val="000000"/>
              <w:sz w:val="18"/>
              <w:szCs w:val="18"/>
              <w:lang w:val="fr-FR" w:eastAsia="fr-FR" w:bidi="ar-SA"/>
            </w:rPr>
            <w:fldChar w:fldCharType="begin"/>
          </w:r>
          <w:r>
            <w:rPr>
              <w:rFonts w:ascii="Arial" w:eastAsia="Arial" w:hAnsi="Arial" w:cs="Arial"/>
              <w:b/>
              <w:bCs/>
              <w:color w:val="000000"/>
              <w:sz w:val="18"/>
              <w:szCs w:val="18"/>
              <w:lang w:val="fr-FR" w:eastAsia="fr-FR" w:bidi="ar-SA"/>
            </w:rPr>
            <w:instrText>PAGE</w:instrText>
          </w:r>
          <w:r>
            <w:rPr>
              <w:rFonts w:ascii="Arial" w:eastAsia="Arial" w:hAnsi="Arial" w:cs="Arial"/>
              <w:b/>
              <w:bCs/>
              <w:color w:val="000000"/>
              <w:sz w:val="18"/>
              <w:szCs w:val="18"/>
              <w:lang w:val="fr-FR" w:eastAsia="fr-FR" w:bidi="ar-SA"/>
            </w:rPr>
            <w:fldChar w:fldCharType="separate"/>
          </w:r>
          <w:r w:rsidR="00B72A8A">
            <w:rPr>
              <w:rFonts w:ascii="Arial" w:eastAsia="Arial" w:hAnsi="Arial" w:cs="Arial"/>
              <w:b/>
              <w:bCs/>
              <w:noProof/>
              <w:color w:val="000000"/>
              <w:sz w:val="18"/>
              <w:szCs w:val="18"/>
              <w:lang w:val="fr-FR" w:eastAsia="fr-FR" w:bidi="ar-SA"/>
            </w:rPr>
            <w:t>3</w:t>
          </w:r>
          <w:r>
            <w:rPr>
              <w:rFonts w:ascii="Arial" w:eastAsia="Arial" w:hAnsi="Arial" w:cs="Arial"/>
              <w:b/>
              <w:bCs/>
              <w:color w:val="000000"/>
              <w:sz w:val="18"/>
              <w:szCs w:val="18"/>
              <w:lang w:val="fr-FR" w:eastAsia="fr-FR" w:bidi="ar-SA"/>
            </w:rPr>
            <w:fldChar w:fldCharType="end"/>
          </w:r>
          <w:r>
            <w:rPr>
              <w:rFonts w:ascii="Arial" w:eastAsia="Arial" w:hAnsi="Arial" w:cs="Arial"/>
              <w:b/>
              <w:bCs/>
              <w:color w:val="000000"/>
              <w:sz w:val="18"/>
              <w:szCs w:val="18"/>
              <w:lang w:val="fr-FR" w:eastAsia="fr-FR" w:bidi="ar-SA"/>
            </w:rPr>
            <w:t xml:space="preserve"> / </w:t>
          </w:r>
          <w:r>
            <w:rPr>
              <w:rFonts w:ascii="Arial" w:eastAsia="Arial" w:hAnsi="Arial" w:cs="Arial"/>
              <w:b/>
              <w:bCs/>
              <w:color w:val="000000"/>
              <w:sz w:val="18"/>
              <w:szCs w:val="18"/>
              <w:lang w:val="fr-FR" w:eastAsia="fr-FR" w:bidi="ar-SA"/>
            </w:rPr>
            <w:fldChar w:fldCharType="begin"/>
          </w:r>
          <w:r>
            <w:rPr>
              <w:rFonts w:ascii="Arial" w:eastAsia="Arial" w:hAnsi="Arial" w:cs="Arial"/>
              <w:b/>
              <w:bCs/>
              <w:color w:val="000000"/>
              <w:sz w:val="18"/>
              <w:szCs w:val="18"/>
              <w:lang w:val="fr-FR" w:eastAsia="fr-FR" w:bidi="ar-SA"/>
            </w:rPr>
            <w:instrText>NUMPAGES</w:instrText>
          </w:r>
          <w:r>
            <w:rPr>
              <w:rFonts w:ascii="Arial" w:eastAsia="Arial" w:hAnsi="Arial" w:cs="Arial"/>
              <w:b/>
              <w:bCs/>
              <w:color w:val="000000"/>
              <w:sz w:val="18"/>
              <w:szCs w:val="18"/>
              <w:lang w:val="fr-FR" w:eastAsia="fr-FR" w:bidi="ar-SA"/>
            </w:rPr>
            <w:fldChar w:fldCharType="separate"/>
          </w:r>
          <w:r w:rsidR="00B72A8A">
            <w:rPr>
              <w:rFonts w:ascii="Arial" w:eastAsia="Arial" w:hAnsi="Arial" w:cs="Arial"/>
              <w:b/>
              <w:bCs/>
              <w:noProof/>
              <w:color w:val="000000"/>
              <w:sz w:val="18"/>
              <w:szCs w:val="18"/>
              <w:lang w:val="fr-FR" w:eastAsia="fr-FR" w:bidi="ar-SA"/>
            </w:rPr>
            <w:t>6</w:t>
          </w:r>
          <w:r>
            <w:rPr>
              <w:rFonts w:ascii="Arial" w:eastAsia="Arial" w:hAnsi="Arial" w:cs="Arial"/>
              <w:b/>
              <w:bCs/>
              <w:color w:val="000000"/>
              <w:sz w:val="18"/>
              <w:szCs w:val="18"/>
              <w:lang w:val="fr-FR" w:eastAsia="fr-FR" w:bidi="ar-SA"/>
            </w:rPr>
            <w:fldChar w:fldCharType="end"/>
          </w:r>
        </w:p>
      </w:tc>
    </w:tr>
  </w:tbl>
  <w:p w:rsidR="0079715F" w:rsidRDefault="0079715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Spacing w:w="0" w:type="dxa"/>
      <w:tblCellMar>
        <w:left w:w="0" w:type="dxa"/>
        <w:right w:w="0" w:type="dxa"/>
      </w:tblCellMar>
      <w:tblLook w:val="04A0" w:firstRow="1" w:lastRow="0" w:firstColumn="1" w:lastColumn="0" w:noHBand="0" w:noVBand="1"/>
    </w:tblPr>
    <w:tblGrid>
      <w:gridCol w:w="52"/>
      <w:gridCol w:w="9176"/>
    </w:tblGrid>
    <w:tr w:rsidR="0079715F">
      <w:trPr>
        <w:tblCellSpacing w:w="0" w:type="dxa"/>
        <w:jc w:val="center"/>
      </w:trPr>
      <w:tc>
        <w:tcPr>
          <w:tcW w:w="0" w:type="auto"/>
          <w:shd w:val="clear" w:color="auto" w:fill="FFFFFF"/>
          <w:tcMar>
            <w:top w:w="0" w:type="dxa"/>
            <w:left w:w="0" w:type="dxa"/>
            <w:bottom w:w="0" w:type="dxa"/>
            <w:right w:w="0" w:type="dxa"/>
          </w:tcMar>
          <w:vAlign w:val="center"/>
          <w:hideMark/>
        </w:tcPr>
        <w:p w:rsidR="0079715F" w:rsidRDefault="0079715F">
          <w:pPr>
            <w:rPr>
              <w:rFonts w:ascii="Arial" w:eastAsia="Arial" w:hAnsi="Arial" w:cs="Arial"/>
              <w:color w:val="000000"/>
              <w:sz w:val="18"/>
              <w:szCs w:val="18"/>
              <w:lang w:val="fr-FR" w:eastAsia="fr-FR" w:bidi="ar-SA"/>
            </w:rPr>
          </w:pPr>
        </w:p>
      </w:tc>
      <w:tc>
        <w:tcPr>
          <w:tcW w:w="0" w:type="auto"/>
          <w:shd w:val="clear" w:color="auto" w:fill="FFFFFF"/>
          <w:tcMar>
            <w:top w:w="0" w:type="dxa"/>
            <w:left w:w="0" w:type="dxa"/>
            <w:bottom w:w="0" w:type="dxa"/>
            <w:right w:w="0" w:type="dxa"/>
          </w:tcMar>
          <w:vAlign w:val="center"/>
          <w:hideMark/>
        </w:tcPr>
        <w:p w:rsidR="0079715F" w:rsidRDefault="0079715F">
          <w:pPr>
            <w:jc w:val="right"/>
            <w:rPr>
              <w:rFonts w:ascii="Arial" w:eastAsia="Arial" w:hAnsi="Arial" w:cs="Arial"/>
              <w:color w:val="000000"/>
              <w:sz w:val="18"/>
              <w:szCs w:val="18"/>
              <w:lang w:val="fr-FR" w:eastAsia="fr-FR" w:bidi="ar-SA"/>
            </w:rPr>
          </w:pPr>
          <w:r>
            <w:rPr>
              <w:rFonts w:ascii="Arial" w:eastAsia="Arial" w:hAnsi="Arial" w:cs="Arial"/>
              <w:b/>
              <w:bCs/>
              <w:color w:val="000000"/>
              <w:sz w:val="18"/>
              <w:szCs w:val="18"/>
              <w:lang w:val="fr-FR" w:eastAsia="fr-FR" w:bidi="ar-SA"/>
            </w:rPr>
            <w:t xml:space="preserve">Page </w:t>
          </w:r>
          <w:r>
            <w:rPr>
              <w:rFonts w:ascii="Arial" w:eastAsia="Arial" w:hAnsi="Arial" w:cs="Arial"/>
              <w:b/>
              <w:bCs/>
              <w:color w:val="000000"/>
              <w:sz w:val="18"/>
              <w:szCs w:val="18"/>
              <w:lang w:val="fr-FR" w:eastAsia="fr-FR" w:bidi="ar-SA"/>
            </w:rPr>
            <w:fldChar w:fldCharType="begin"/>
          </w:r>
          <w:r>
            <w:rPr>
              <w:rFonts w:ascii="Arial" w:eastAsia="Arial" w:hAnsi="Arial" w:cs="Arial"/>
              <w:b/>
              <w:bCs/>
              <w:color w:val="000000"/>
              <w:sz w:val="18"/>
              <w:szCs w:val="18"/>
              <w:lang w:val="fr-FR" w:eastAsia="fr-FR" w:bidi="ar-SA"/>
            </w:rPr>
            <w:instrText>PAGE</w:instrText>
          </w:r>
          <w:r>
            <w:rPr>
              <w:rFonts w:ascii="Arial" w:eastAsia="Arial" w:hAnsi="Arial" w:cs="Arial"/>
              <w:b/>
              <w:bCs/>
              <w:color w:val="000000"/>
              <w:sz w:val="18"/>
              <w:szCs w:val="18"/>
              <w:lang w:val="fr-FR" w:eastAsia="fr-FR" w:bidi="ar-SA"/>
            </w:rPr>
            <w:fldChar w:fldCharType="separate"/>
          </w:r>
          <w:r>
            <w:rPr>
              <w:rFonts w:ascii="Arial" w:eastAsia="Arial" w:hAnsi="Arial" w:cs="Arial"/>
              <w:b/>
              <w:bCs/>
              <w:color w:val="000000"/>
              <w:sz w:val="18"/>
              <w:szCs w:val="18"/>
              <w:lang w:val="fr-FR" w:eastAsia="fr-FR" w:bidi="ar-SA"/>
            </w:rPr>
            <w:fldChar w:fldCharType="end"/>
          </w:r>
          <w:r>
            <w:rPr>
              <w:rFonts w:ascii="Arial" w:eastAsia="Arial" w:hAnsi="Arial" w:cs="Arial"/>
              <w:b/>
              <w:bCs/>
              <w:color w:val="000000"/>
              <w:sz w:val="18"/>
              <w:szCs w:val="18"/>
              <w:lang w:val="fr-FR" w:eastAsia="fr-FR" w:bidi="ar-SA"/>
            </w:rPr>
            <w:t xml:space="preserve"> / </w:t>
          </w:r>
          <w:r>
            <w:rPr>
              <w:rFonts w:ascii="Arial" w:eastAsia="Arial" w:hAnsi="Arial" w:cs="Arial"/>
              <w:b/>
              <w:bCs/>
              <w:color w:val="000000"/>
              <w:sz w:val="18"/>
              <w:szCs w:val="18"/>
              <w:lang w:val="fr-FR" w:eastAsia="fr-FR" w:bidi="ar-SA"/>
            </w:rPr>
            <w:fldChar w:fldCharType="begin"/>
          </w:r>
          <w:r>
            <w:rPr>
              <w:rFonts w:ascii="Arial" w:eastAsia="Arial" w:hAnsi="Arial" w:cs="Arial"/>
              <w:b/>
              <w:bCs/>
              <w:color w:val="000000"/>
              <w:sz w:val="18"/>
              <w:szCs w:val="18"/>
              <w:lang w:val="fr-FR" w:eastAsia="fr-FR" w:bidi="ar-SA"/>
            </w:rPr>
            <w:instrText>NUMPAGES</w:instrText>
          </w:r>
          <w:r>
            <w:rPr>
              <w:rFonts w:ascii="Arial" w:eastAsia="Arial" w:hAnsi="Arial" w:cs="Arial"/>
              <w:b/>
              <w:bCs/>
              <w:color w:val="000000"/>
              <w:sz w:val="18"/>
              <w:szCs w:val="18"/>
              <w:lang w:val="fr-FR" w:eastAsia="fr-FR" w:bidi="ar-SA"/>
            </w:rPr>
            <w:fldChar w:fldCharType="separate"/>
          </w:r>
          <w:r>
            <w:rPr>
              <w:rFonts w:ascii="Arial" w:eastAsia="Arial" w:hAnsi="Arial" w:cs="Arial"/>
              <w:b/>
              <w:bCs/>
              <w:color w:val="000000"/>
              <w:sz w:val="18"/>
              <w:szCs w:val="18"/>
              <w:lang w:val="fr-FR" w:eastAsia="fr-FR" w:bidi="ar-SA"/>
            </w:rPr>
            <w:fldChar w:fldCharType="end"/>
          </w:r>
        </w:p>
      </w:tc>
    </w:tr>
  </w:tbl>
  <w:p w:rsidR="0079715F" w:rsidRDefault="0079715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Spacing w:w="0" w:type="dxa"/>
      <w:tblCellMar>
        <w:left w:w="0" w:type="dxa"/>
        <w:right w:w="0" w:type="dxa"/>
      </w:tblCellMar>
      <w:tblLook w:val="04A0" w:firstRow="1" w:lastRow="0" w:firstColumn="1" w:lastColumn="0" w:noHBand="0" w:noVBand="1"/>
    </w:tblPr>
    <w:tblGrid>
      <w:gridCol w:w="66"/>
      <w:gridCol w:w="9162"/>
    </w:tblGrid>
    <w:tr w:rsidR="0079715F">
      <w:trPr>
        <w:tblCellSpacing w:w="0" w:type="dxa"/>
        <w:jc w:val="center"/>
      </w:trPr>
      <w:tc>
        <w:tcPr>
          <w:tcW w:w="0" w:type="auto"/>
          <w:shd w:val="clear" w:color="auto" w:fill="FFFFFF"/>
          <w:tcMar>
            <w:top w:w="0" w:type="dxa"/>
            <w:left w:w="0" w:type="dxa"/>
            <w:bottom w:w="0" w:type="dxa"/>
            <w:right w:w="0" w:type="dxa"/>
          </w:tcMar>
          <w:vAlign w:val="center"/>
          <w:hideMark/>
        </w:tcPr>
        <w:p w:rsidR="0079715F" w:rsidRDefault="0079715F">
          <w:pPr>
            <w:rPr>
              <w:rFonts w:ascii="Arial" w:eastAsia="Arial" w:hAnsi="Arial" w:cs="Arial"/>
              <w:color w:val="000000"/>
              <w:sz w:val="18"/>
              <w:szCs w:val="18"/>
              <w:lang w:val="fr-FR" w:eastAsia="fr-FR" w:bidi="ar-SA"/>
            </w:rPr>
          </w:pPr>
        </w:p>
      </w:tc>
      <w:tc>
        <w:tcPr>
          <w:tcW w:w="0" w:type="auto"/>
          <w:shd w:val="clear" w:color="auto" w:fill="FFFFFF"/>
          <w:tcMar>
            <w:top w:w="0" w:type="dxa"/>
            <w:left w:w="0" w:type="dxa"/>
            <w:bottom w:w="0" w:type="dxa"/>
            <w:right w:w="0" w:type="dxa"/>
          </w:tcMar>
          <w:vAlign w:val="center"/>
          <w:hideMark/>
        </w:tcPr>
        <w:p w:rsidR="0079715F" w:rsidRDefault="0079715F">
          <w:pPr>
            <w:jc w:val="right"/>
            <w:rPr>
              <w:rFonts w:ascii="Arial" w:eastAsia="Arial" w:hAnsi="Arial" w:cs="Arial"/>
              <w:color w:val="000000"/>
              <w:sz w:val="18"/>
              <w:szCs w:val="18"/>
              <w:lang w:val="fr-FR" w:eastAsia="fr-FR" w:bidi="ar-SA"/>
            </w:rPr>
          </w:pPr>
          <w:r>
            <w:rPr>
              <w:rFonts w:ascii="Arial" w:eastAsia="Arial" w:hAnsi="Arial" w:cs="Arial"/>
              <w:b/>
              <w:bCs/>
              <w:color w:val="000000"/>
              <w:sz w:val="18"/>
              <w:szCs w:val="18"/>
              <w:lang w:val="fr-FR" w:eastAsia="fr-FR" w:bidi="ar-SA"/>
            </w:rPr>
            <w:t xml:space="preserve">Page </w:t>
          </w:r>
          <w:r>
            <w:rPr>
              <w:rFonts w:ascii="Arial" w:eastAsia="Arial" w:hAnsi="Arial" w:cs="Arial"/>
              <w:b/>
              <w:bCs/>
              <w:color w:val="000000"/>
              <w:sz w:val="18"/>
              <w:szCs w:val="18"/>
              <w:lang w:val="fr-FR" w:eastAsia="fr-FR" w:bidi="ar-SA"/>
            </w:rPr>
            <w:fldChar w:fldCharType="begin"/>
          </w:r>
          <w:r>
            <w:rPr>
              <w:rFonts w:ascii="Arial" w:eastAsia="Arial" w:hAnsi="Arial" w:cs="Arial"/>
              <w:b/>
              <w:bCs/>
              <w:color w:val="000000"/>
              <w:sz w:val="18"/>
              <w:szCs w:val="18"/>
              <w:lang w:val="fr-FR" w:eastAsia="fr-FR" w:bidi="ar-SA"/>
            </w:rPr>
            <w:instrText>PAGE</w:instrText>
          </w:r>
          <w:r>
            <w:rPr>
              <w:rFonts w:ascii="Arial" w:eastAsia="Arial" w:hAnsi="Arial" w:cs="Arial"/>
              <w:b/>
              <w:bCs/>
              <w:color w:val="000000"/>
              <w:sz w:val="18"/>
              <w:szCs w:val="18"/>
              <w:lang w:val="fr-FR" w:eastAsia="fr-FR" w:bidi="ar-SA"/>
            </w:rPr>
            <w:fldChar w:fldCharType="separate"/>
          </w:r>
          <w:r w:rsidR="00B72A8A">
            <w:rPr>
              <w:rFonts w:ascii="Arial" w:eastAsia="Arial" w:hAnsi="Arial" w:cs="Arial"/>
              <w:b/>
              <w:bCs/>
              <w:noProof/>
              <w:color w:val="000000"/>
              <w:sz w:val="18"/>
              <w:szCs w:val="18"/>
              <w:lang w:val="fr-FR" w:eastAsia="fr-FR" w:bidi="ar-SA"/>
            </w:rPr>
            <w:t>6</w:t>
          </w:r>
          <w:r>
            <w:rPr>
              <w:rFonts w:ascii="Arial" w:eastAsia="Arial" w:hAnsi="Arial" w:cs="Arial"/>
              <w:b/>
              <w:bCs/>
              <w:color w:val="000000"/>
              <w:sz w:val="18"/>
              <w:szCs w:val="18"/>
              <w:lang w:val="fr-FR" w:eastAsia="fr-FR" w:bidi="ar-SA"/>
            </w:rPr>
            <w:fldChar w:fldCharType="end"/>
          </w:r>
          <w:r>
            <w:rPr>
              <w:rFonts w:ascii="Arial" w:eastAsia="Arial" w:hAnsi="Arial" w:cs="Arial"/>
              <w:b/>
              <w:bCs/>
              <w:color w:val="000000"/>
              <w:sz w:val="18"/>
              <w:szCs w:val="18"/>
              <w:lang w:val="fr-FR" w:eastAsia="fr-FR" w:bidi="ar-SA"/>
            </w:rPr>
            <w:t xml:space="preserve"> / </w:t>
          </w:r>
          <w:r>
            <w:rPr>
              <w:rFonts w:ascii="Arial" w:eastAsia="Arial" w:hAnsi="Arial" w:cs="Arial"/>
              <w:b/>
              <w:bCs/>
              <w:color w:val="000000"/>
              <w:sz w:val="18"/>
              <w:szCs w:val="18"/>
              <w:lang w:val="fr-FR" w:eastAsia="fr-FR" w:bidi="ar-SA"/>
            </w:rPr>
            <w:fldChar w:fldCharType="begin"/>
          </w:r>
          <w:r>
            <w:rPr>
              <w:rFonts w:ascii="Arial" w:eastAsia="Arial" w:hAnsi="Arial" w:cs="Arial"/>
              <w:b/>
              <w:bCs/>
              <w:color w:val="000000"/>
              <w:sz w:val="18"/>
              <w:szCs w:val="18"/>
              <w:lang w:val="fr-FR" w:eastAsia="fr-FR" w:bidi="ar-SA"/>
            </w:rPr>
            <w:instrText>NUMPAGES</w:instrText>
          </w:r>
          <w:r>
            <w:rPr>
              <w:rFonts w:ascii="Arial" w:eastAsia="Arial" w:hAnsi="Arial" w:cs="Arial"/>
              <w:b/>
              <w:bCs/>
              <w:color w:val="000000"/>
              <w:sz w:val="18"/>
              <w:szCs w:val="18"/>
              <w:lang w:val="fr-FR" w:eastAsia="fr-FR" w:bidi="ar-SA"/>
            </w:rPr>
            <w:fldChar w:fldCharType="separate"/>
          </w:r>
          <w:r w:rsidR="00B72A8A">
            <w:rPr>
              <w:rFonts w:ascii="Arial" w:eastAsia="Arial" w:hAnsi="Arial" w:cs="Arial"/>
              <w:b/>
              <w:bCs/>
              <w:noProof/>
              <w:color w:val="000000"/>
              <w:sz w:val="18"/>
              <w:szCs w:val="18"/>
              <w:lang w:val="fr-FR" w:eastAsia="fr-FR" w:bidi="ar-SA"/>
            </w:rPr>
            <w:t>6</w:t>
          </w:r>
          <w:r>
            <w:rPr>
              <w:rFonts w:ascii="Arial" w:eastAsia="Arial" w:hAnsi="Arial" w:cs="Arial"/>
              <w:b/>
              <w:bCs/>
              <w:color w:val="000000"/>
              <w:sz w:val="18"/>
              <w:szCs w:val="18"/>
              <w:lang w:val="fr-FR" w:eastAsia="fr-FR" w:bidi="ar-SA"/>
            </w:rPr>
            <w:fldChar w:fldCharType="end"/>
          </w:r>
        </w:p>
      </w:tc>
    </w:tr>
  </w:tbl>
  <w:p w:rsidR="0079715F" w:rsidRDefault="007971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06B" w:rsidRDefault="0016606B" w:rsidP="00DC7E54">
      <w:r>
        <w:separator/>
      </w:r>
    </w:p>
  </w:footnote>
  <w:footnote w:type="continuationSeparator" w:id="0">
    <w:p w:rsidR="0016606B" w:rsidRDefault="0016606B" w:rsidP="00DC7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Spacing w:w="0" w:type="dxa"/>
      <w:tblBorders>
        <w:top w:val="single" w:sz="6" w:space="0" w:color="000000"/>
        <w:left w:val="single" w:sz="6" w:space="0" w:color="000000"/>
        <w:bottom w:val="single" w:sz="6" w:space="0" w:color="000000"/>
        <w:right w:val="single" w:sz="6" w:space="0" w:color="000000"/>
        <w:insideH w:val="nil"/>
        <w:insideV w:val="nil"/>
      </w:tblBorders>
      <w:tblCellMar>
        <w:top w:w="45" w:type="dxa"/>
        <w:left w:w="45" w:type="dxa"/>
        <w:bottom w:w="45" w:type="dxa"/>
        <w:right w:w="45" w:type="dxa"/>
      </w:tblCellMar>
      <w:tblLook w:val="04A0" w:firstRow="1" w:lastRow="0" w:firstColumn="1" w:lastColumn="0" w:noHBand="0" w:noVBand="1"/>
    </w:tblPr>
    <w:tblGrid>
      <w:gridCol w:w="3070"/>
      <w:gridCol w:w="3071"/>
      <w:gridCol w:w="3071"/>
    </w:tblGrid>
    <w:tr w:rsidR="0079715F">
      <w:trPr>
        <w:tblCellSpacing w:w="0" w:type="dxa"/>
        <w:jc w:val="center"/>
      </w:trPr>
      <w:tc>
        <w:tcPr>
          <w:tcW w:w="1650" w:type="pct"/>
          <w:shd w:val="clear" w:color="auto" w:fill="FFFFFF"/>
          <w:tcMar>
            <w:top w:w="45" w:type="dxa"/>
            <w:left w:w="45" w:type="dxa"/>
            <w:bottom w:w="45" w:type="dxa"/>
            <w:right w:w="4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230"/>
            <w:gridCol w:w="1735"/>
          </w:tblGrid>
          <w:tr w:rsidR="0079715F">
            <w:trPr>
              <w:tblCellSpacing w:w="0" w:type="dxa"/>
            </w:trPr>
            <w:tc>
              <w:tcPr>
                <w:tcW w:w="1230" w:type="dxa"/>
                <w:shd w:val="clear" w:color="auto" w:fill="auto"/>
                <w:tcMar>
                  <w:top w:w="0" w:type="dxa"/>
                  <w:left w:w="180" w:type="dxa"/>
                  <w:bottom w:w="0" w:type="dxa"/>
                  <w:right w:w="0" w:type="dxa"/>
                </w:tcMar>
                <w:vAlign w:val="center"/>
                <w:hideMark/>
              </w:tcPr>
              <w:p w:rsidR="0079715F" w:rsidRDefault="004057D2">
                <w:pPr>
                  <w:rPr>
                    <w:rFonts w:ascii="Arial" w:eastAsia="Arial" w:hAnsi="Arial" w:cs="Arial"/>
                    <w:color w:val="000000"/>
                    <w:lang w:val="fr-FR" w:eastAsia="fr-FR" w:bidi="ar-SA"/>
                  </w:rPr>
                </w:pPr>
                <w:r>
                  <w:rPr>
                    <w:rFonts w:ascii="Arial" w:eastAsia="Arial" w:hAnsi="Arial" w:cs="Arial"/>
                    <w:noProof/>
                    <w:color w:val="000000"/>
                  </w:rPr>
                  <w:drawing>
                    <wp:inline distT="0" distB="0" distL="0" distR="0">
                      <wp:extent cx="666750" cy="666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79715F" w:rsidRDefault="0079715F">
                <w:pPr>
                  <w:spacing w:line="240" w:lineRule="atLeast"/>
                  <w:rPr>
                    <w:rFonts w:ascii="Arial" w:eastAsia="Arial" w:hAnsi="Arial" w:cs="Arial"/>
                    <w:color w:val="000000"/>
                    <w:sz w:val="18"/>
                    <w:szCs w:val="18"/>
                    <w:lang w:val="fr-FR" w:eastAsia="fr-FR" w:bidi="ar-SA"/>
                  </w:rPr>
                </w:pPr>
                <w:r>
                  <w:rPr>
                    <w:rFonts w:ascii="Arial" w:eastAsia="Arial" w:hAnsi="Arial" w:cs="Arial"/>
                    <w:b/>
                    <w:bCs/>
                    <w:color w:val="000000"/>
                    <w:sz w:val="18"/>
                    <w:szCs w:val="18"/>
                    <w:lang w:val="fr-FR" w:eastAsia="fr-FR" w:bidi="ar-SA"/>
                  </w:rPr>
                  <w:t>CHU de Clermont-Ferrand - HEMATOLOGIE</w:t>
                </w:r>
                <w:r>
                  <w:rPr>
                    <w:rFonts w:ascii="Arial" w:eastAsia="Arial" w:hAnsi="Arial" w:cs="Arial"/>
                    <w:color w:val="000000"/>
                    <w:sz w:val="18"/>
                    <w:szCs w:val="18"/>
                    <w:lang w:val="fr-FR" w:eastAsia="fr-FR" w:bidi="ar-SA"/>
                  </w:rPr>
                  <w:t xml:space="preserve"> </w:t>
                </w:r>
                <w:r>
                  <w:rPr>
                    <w:rFonts w:ascii="Arial" w:eastAsia="Arial" w:hAnsi="Arial" w:cs="Arial"/>
                    <w:color w:val="000000"/>
                    <w:sz w:val="18"/>
                    <w:szCs w:val="18"/>
                    <w:lang w:val="fr-FR" w:eastAsia="fr-FR" w:bidi="ar-SA"/>
                  </w:rPr>
                  <w:br/>
                  <w:t xml:space="preserve">58, rue Montalembert </w:t>
                </w:r>
                <w:r>
                  <w:rPr>
                    <w:rFonts w:ascii="Arial" w:eastAsia="Arial" w:hAnsi="Arial" w:cs="Arial"/>
                    <w:color w:val="000000"/>
                    <w:sz w:val="18"/>
                    <w:szCs w:val="18"/>
                    <w:lang w:val="fr-FR" w:eastAsia="fr-FR" w:bidi="ar-SA"/>
                  </w:rPr>
                  <w:br/>
                  <w:t xml:space="preserve">63000 CLERMONT FERRAND </w:t>
                </w:r>
              </w:p>
            </w:tc>
          </w:tr>
        </w:tbl>
        <w:p w:rsidR="0079715F" w:rsidRDefault="0079715F">
          <w:pPr>
            <w:rPr>
              <w:rFonts w:ascii="Arial" w:eastAsia="Arial" w:hAnsi="Arial" w:cs="Arial"/>
              <w:color w:val="000000"/>
              <w:sz w:val="18"/>
              <w:szCs w:val="18"/>
              <w:lang w:val="fr-FR" w:eastAsia="fr-FR" w:bidi="ar-SA"/>
            </w:rPr>
          </w:pPr>
        </w:p>
      </w:tc>
      <w:tc>
        <w:tcPr>
          <w:tcW w:w="1650" w:type="pct"/>
          <w:shd w:val="clear" w:color="auto" w:fill="FFFFFF"/>
          <w:tcMar>
            <w:top w:w="45" w:type="dxa"/>
            <w:left w:w="45" w:type="dxa"/>
            <w:bottom w:w="45" w:type="dxa"/>
            <w:right w:w="45" w:type="dxa"/>
          </w:tcMar>
          <w:vAlign w:val="center"/>
          <w:hideMark/>
        </w:tcPr>
        <w:p w:rsidR="0079715F" w:rsidRDefault="0079715F">
          <w:pPr>
            <w:jc w:val="center"/>
            <w:rPr>
              <w:rFonts w:ascii="Arial" w:eastAsia="Arial" w:hAnsi="Arial" w:cs="Arial"/>
              <w:color w:val="000000"/>
              <w:sz w:val="22"/>
              <w:szCs w:val="22"/>
              <w:lang w:val="fr-FR" w:eastAsia="fr-FR" w:bidi="ar-SA"/>
            </w:rPr>
          </w:pPr>
          <w:r>
            <w:rPr>
              <w:rFonts w:ascii="Arial" w:eastAsia="Arial" w:hAnsi="Arial" w:cs="Arial"/>
              <w:b/>
              <w:bCs/>
              <w:color w:val="000000"/>
              <w:sz w:val="22"/>
              <w:szCs w:val="22"/>
              <w:lang w:val="fr-FR" w:eastAsia="fr-FR" w:bidi="ar-SA"/>
            </w:rPr>
            <w:t>DEMANDE DE MISE EN PLACE D'UNE COLLECTION</w:t>
          </w:r>
        </w:p>
      </w:tc>
      <w:tc>
        <w:tcPr>
          <w:tcW w:w="1650" w:type="pct"/>
          <w:shd w:val="clear" w:color="auto" w:fill="FFFFFF"/>
          <w:tcMar>
            <w:top w:w="45" w:type="dxa"/>
            <w:left w:w="45" w:type="dxa"/>
            <w:bottom w:w="45" w:type="dxa"/>
            <w:right w:w="135" w:type="dxa"/>
          </w:tcMar>
          <w:vAlign w:val="center"/>
          <w:hideMark/>
        </w:tcPr>
        <w:p w:rsidR="0079715F" w:rsidRDefault="0079715F">
          <w:pPr>
            <w:jc w:val="right"/>
            <w:rPr>
              <w:rFonts w:ascii="Arial" w:eastAsia="Arial" w:hAnsi="Arial" w:cs="Arial"/>
              <w:color w:val="000000"/>
              <w:sz w:val="18"/>
              <w:szCs w:val="18"/>
              <w:lang w:val="fr-FR" w:eastAsia="fr-FR" w:bidi="ar-SA"/>
            </w:rPr>
          </w:pPr>
          <w:r>
            <w:rPr>
              <w:rFonts w:ascii="Arial" w:eastAsia="Arial" w:hAnsi="Arial" w:cs="Arial"/>
              <w:b/>
              <w:bCs/>
              <w:color w:val="000000"/>
              <w:sz w:val="18"/>
              <w:szCs w:val="18"/>
              <w:lang w:val="fr-FR" w:eastAsia="fr-FR" w:bidi="ar-SA"/>
            </w:rPr>
            <w:t>HB-PRA-CRB-FO-001</w:t>
          </w:r>
          <w:r>
            <w:rPr>
              <w:rFonts w:ascii="Arial" w:eastAsia="Arial" w:hAnsi="Arial" w:cs="Arial"/>
              <w:color w:val="000000"/>
              <w:sz w:val="18"/>
              <w:szCs w:val="18"/>
              <w:lang w:val="fr-FR" w:eastAsia="fr-FR" w:bidi="ar-SA"/>
            </w:rPr>
            <w:t xml:space="preserve"> </w:t>
          </w:r>
          <w:r>
            <w:rPr>
              <w:rFonts w:ascii="Arial" w:eastAsia="Arial" w:hAnsi="Arial" w:cs="Arial"/>
              <w:color w:val="000000"/>
              <w:sz w:val="18"/>
              <w:szCs w:val="18"/>
              <w:lang w:val="fr-FR" w:eastAsia="fr-FR" w:bidi="ar-SA"/>
            </w:rPr>
            <w:br/>
            <w:t xml:space="preserve">Version : 1 </w:t>
          </w:r>
          <w:r>
            <w:rPr>
              <w:rFonts w:ascii="Arial" w:eastAsia="Arial" w:hAnsi="Arial" w:cs="Arial"/>
              <w:color w:val="000000"/>
              <w:sz w:val="18"/>
              <w:szCs w:val="18"/>
              <w:lang w:val="fr-FR" w:eastAsia="fr-FR" w:bidi="ar-SA"/>
            </w:rPr>
            <w:br/>
            <w:t xml:space="preserve">Applicable le : 21-06-2022 </w:t>
          </w:r>
          <w:r>
            <w:rPr>
              <w:rFonts w:ascii="Arial" w:eastAsia="Arial" w:hAnsi="Arial" w:cs="Arial"/>
              <w:color w:val="000000"/>
              <w:sz w:val="18"/>
              <w:szCs w:val="18"/>
              <w:lang w:val="fr-FR" w:eastAsia="fr-FR" w:bidi="ar-SA"/>
            </w:rPr>
            <w:br/>
          </w:r>
          <w:r w:rsidR="004057D2">
            <w:rPr>
              <w:rFonts w:ascii="Arial" w:eastAsia="Arial" w:hAnsi="Arial" w:cs="Arial"/>
              <w:noProof/>
              <w:color w:val="000000"/>
              <w:sz w:val="18"/>
              <w:szCs w:val="18"/>
            </w:rPr>
            <w:drawing>
              <wp:inline distT="0" distB="0" distL="0" distR="0">
                <wp:extent cx="1809750" cy="381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r>
  </w:tbl>
  <w:p w:rsidR="0079715F" w:rsidRPr="00EA6CB1" w:rsidRDefault="0079715F">
    <w:pPr>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Spacing w:w="0" w:type="dxa"/>
      <w:tblBorders>
        <w:top w:val="single" w:sz="6" w:space="0" w:color="000000"/>
        <w:left w:val="single" w:sz="6" w:space="0" w:color="000000"/>
        <w:bottom w:val="single" w:sz="6" w:space="0" w:color="000000"/>
        <w:right w:val="single" w:sz="6" w:space="0" w:color="000000"/>
        <w:insideH w:val="nil"/>
        <w:insideV w:val="nil"/>
      </w:tblBorders>
      <w:tblCellMar>
        <w:top w:w="45" w:type="dxa"/>
        <w:left w:w="45" w:type="dxa"/>
        <w:bottom w:w="45" w:type="dxa"/>
        <w:right w:w="45" w:type="dxa"/>
      </w:tblCellMar>
      <w:tblLook w:val="04A0" w:firstRow="1" w:lastRow="0" w:firstColumn="1" w:lastColumn="0" w:noHBand="0" w:noVBand="1"/>
    </w:tblPr>
    <w:tblGrid>
      <w:gridCol w:w="3043"/>
      <w:gridCol w:w="3043"/>
      <w:gridCol w:w="3067"/>
    </w:tblGrid>
    <w:tr w:rsidR="0079715F">
      <w:trPr>
        <w:tblCellSpacing w:w="0" w:type="dxa"/>
        <w:jc w:val="center"/>
      </w:trPr>
      <w:tc>
        <w:tcPr>
          <w:tcW w:w="1650" w:type="pct"/>
          <w:shd w:val="clear" w:color="auto" w:fill="FFFFFF"/>
          <w:tcMar>
            <w:top w:w="45" w:type="dxa"/>
            <w:left w:w="45" w:type="dxa"/>
            <w:bottom w:w="45" w:type="dxa"/>
            <w:right w:w="4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368"/>
            <w:gridCol w:w="1585"/>
          </w:tblGrid>
          <w:tr w:rsidR="0079715F">
            <w:trPr>
              <w:tblCellSpacing w:w="0" w:type="dxa"/>
            </w:trPr>
            <w:tc>
              <w:tcPr>
                <w:tcW w:w="1230" w:type="dxa"/>
                <w:shd w:val="clear" w:color="auto" w:fill="auto"/>
                <w:tcMar>
                  <w:top w:w="0" w:type="dxa"/>
                  <w:left w:w="180" w:type="dxa"/>
                  <w:bottom w:w="0" w:type="dxa"/>
                  <w:right w:w="0" w:type="dxa"/>
                </w:tcMar>
                <w:vAlign w:val="center"/>
                <w:hideMark/>
              </w:tcPr>
              <w:p w:rsidR="0079715F" w:rsidRDefault="004057D2">
                <w:pPr>
                  <w:rPr>
                    <w:rFonts w:ascii="Arial" w:eastAsia="Arial" w:hAnsi="Arial" w:cs="Arial"/>
                    <w:color w:val="000000"/>
                    <w:lang w:val="fr-FR" w:eastAsia="fr-FR" w:bidi="ar-SA"/>
                  </w:rPr>
                </w:pPr>
                <w:r>
                  <w:rPr>
                    <w:rFonts w:ascii="Arial" w:eastAsia="Arial" w:hAnsi="Arial" w:cs="Arial"/>
                    <w:noProof/>
                    <w:color w:val="000000"/>
                  </w:rPr>
                  <w:drawing>
                    <wp:inline distT="0" distB="0" distL="0" distR="0">
                      <wp:extent cx="666750" cy="6667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79715F" w:rsidRDefault="0079715F">
                <w:pPr>
                  <w:spacing w:line="240" w:lineRule="atLeast"/>
                  <w:rPr>
                    <w:rFonts w:ascii="Arial" w:eastAsia="Arial" w:hAnsi="Arial" w:cs="Arial"/>
                    <w:color w:val="000000"/>
                    <w:sz w:val="18"/>
                    <w:szCs w:val="18"/>
                    <w:lang w:val="fr-FR" w:eastAsia="fr-FR" w:bidi="ar-SA"/>
                  </w:rPr>
                </w:pPr>
                <w:r>
                  <w:rPr>
                    <w:rFonts w:ascii="Arial" w:eastAsia="Arial" w:hAnsi="Arial" w:cs="Arial"/>
                    <w:b/>
                    <w:bCs/>
                    <w:color w:val="000000"/>
                    <w:sz w:val="18"/>
                    <w:szCs w:val="18"/>
                    <w:lang w:val="fr-FR" w:eastAsia="fr-FR" w:bidi="ar-SA"/>
                  </w:rPr>
                  <w:t>CHU de Clermont-Ferrand - HEMATOLOGIE</w:t>
                </w:r>
                <w:r>
                  <w:rPr>
                    <w:rFonts w:ascii="Arial" w:eastAsia="Arial" w:hAnsi="Arial" w:cs="Arial"/>
                    <w:color w:val="000000"/>
                    <w:sz w:val="18"/>
                    <w:szCs w:val="18"/>
                    <w:lang w:val="fr-FR" w:eastAsia="fr-FR" w:bidi="ar-SA"/>
                  </w:rPr>
                  <w:t xml:space="preserve"> </w:t>
                </w:r>
                <w:r>
                  <w:rPr>
                    <w:rFonts w:ascii="Arial" w:eastAsia="Arial" w:hAnsi="Arial" w:cs="Arial"/>
                    <w:color w:val="000000"/>
                    <w:sz w:val="18"/>
                    <w:szCs w:val="18"/>
                    <w:lang w:val="fr-FR" w:eastAsia="fr-FR" w:bidi="ar-SA"/>
                  </w:rPr>
                  <w:br/>
                  <w:t xml:space="preserve">58, rue Montalembert </w:t>
                </w:r>
                <w:r>
                  <w:rPr>
                    <w:rFonts w:ascii="Arial" w:eastAsia="Arial" w:hAnsi="Arial" w:cs="Arial"/>
                    <w:color w:val="000000"/>
                    <w:sz w:val="18"/>
                    <w:szCs w:val="18"/>
                    <w:lang w:val="fr-FR" w:eastAsia="fr-FR" w:bidi="ar-SA"/>
                  </w:rPr>
                  <w:br/>
                  <w:t xml:space="preserve">63000 CLERMONT FERRAND </w:t>
                </w:r>
              </w:p>
            </w:tc>
          </w:tr>
        </w:tbl>
        <w:p w:rsidR="0079715F" w:rsidRDefault="0079715F">
          <w:pPr>
            <w:rPr>
              <w:rFonts w:ascii="Arial" w:eastAsia="Arial" w:hAnsi="Arial" w:cs="Arial"/>
              <w:color w:val="000000"/>
              <w:sz w:val="18"/>
              <w:szCs w:val="18"/>
              <w:lang w:val="fr-FR" w:eastAsia="fr-FR" w:bidi="ar-SA"/>
            </w:rPr>
          </w:pPr>
        </w:p>
      </w:tc>
      <w:tc>
        <w:tcPr>
          <w:tcW w:w="1650" w:type="pct"/>
          <w:shd w:val="clear" w:color="auto" w:fill="FFFFFF"/>
          <w:tcMar>
            <w:top w:w="45" w:type="dxa"/>
            <w:left w:w="45" w:type="dxa"/>
            <w:bottom w:w="45" w:type="dxa"/>
            <w:right w:w="45" w:type="dxa"/>
          </w:tcMar>
          <w:vAlign w:val="center"/>
          <w:hideMark/>
        </w:tcPr>
        <w:p w:rsidR="0079715F" w:rsidRDefault="0079715F">
          <w:pPr>
            <w:jc w:val="center"/>
            <w:rPr>
              <w:rFonts w:ascii="Arial" w:eastAsia="Arial" w:hAnsi="Arial" w:cs="Arial"/>
              <w:color w:val="000000"/>
              <w:sz w:val="22"/>
              <w:szCs w:val="22"/>
              <w:lang w:val="fr-FR" w:eastAsia="fr-FR" w:bidi="ar-SA"/>
            </w:rPr>
          </w:pPr>
          <w:r>
            <w:rPr>
              <w:rFonts w:ascii="Arial" w:eastAsia="Arial" w:hAnsi="Arial" w:cs="Arial"/>
              <w:b/>
              <w:bCs/>
              <w:color w:val="000000"/>
              <w:sz w:val="22"/>
              <w:szCs w:val="22"/>
              <w:lang w:val="fr-FR" w:eastAsia="fr-FR" w:bidi="ar-SA"/>
            </w:rPr>
            <w:t>DEMANDE DE MISE EN PLACE D'UNE COLLECTION</w:t>
          </w:r>
        </w:p>
      </w:tc>
      <w:tc>
        <w:tcPr>
          <w:tcW w:w="1650" w:type="pct"/>
          <w:shd w:val="clear" w:color="auto" w:fill="FFFFFF"/>
          <w:tcMar>
            <w:top w:w="45" w:type="dxa"/>
            <w:left w:w="45" w:type="dxa"/>
            <w:bottom w:w="45" w:type="dxa"/>
            <w:right w:w="135" w:type="dxa"/>
          </w:tcMar>
          <w:vAlign w:val="center"/>
          <w:hideMark/>
        </w:tcPr>
        <w:p w:rsidR="0079715F" w:rsidRDefault="0079715F">
          <w:pPr>
            <w:jc w:val="right"/>
            <w:rPr>
              <w:rFonts w:ascii="Arial" w:eastAsia="Arial" w:hAnsi="Arial" w:cs="Arial"/>
              <w:color w:val="000000"/>
              <w:sz w:val="18"/>
              <w:szCs w:val="18"/>
              <w:lang w:val="fr-FR" w:eastAsia="fr-FR" w:bidi="ar-SA"/>
            </w:rPr>
          </w:pPr>
          <w:r>
            <w:rPr>
              <w:rFonts w:ascii="Arial" w:eastAsia="Arial" w:hAnsi="Arial" w:cs="Arial"/>
              <w:b/>
              <w:bCs/>
              <w:color w:val="000000"/>
              <w:sz w:val="18"/>
              <w:szCs w:val="18"/>
              <w:lang w:val="fr-FR" w:eastAsia="fr-FR" w:bidi="ar-SA"/>
            </w:rPr>
            <w:t>HB-PRA-CRB-FO-001</w:t>
          </w:r>
          <w:r>
            <w:rPr>
              <w:rFonts w:ascii="Arial" w:eastAsia="Arial" w:hAnsi="Arial" w:cs="Arial"/>
              <w:color w:val="000000"/>
              <w:sz w:val="18"/>
              <w:szCs w:val="18"/>
              <w:lang w:val="fr-FR" w:eastAsia="fr-FR" w:bidi="ar-SA"/>
            </w:rPr>
            <w:t xml:space="preserve"> </w:t>
          </w:r>
          <w:r>
            <w:rPr>
              <w:rFonts w:ascii="Arial" w:eastAsia="Arial" w:hAnsi="Arial" w:cs="Arial"/>
              <w:color w:val="000000"/>
              <w:sz w:val="18"/>
              <w:szCs w:val="18"/>
              <w:lang w:val="fr-FR" w:eastAsia="fr-FR" w:bidi="ar-SA"/>
            </w:rPr>
            <w:br/>
            <w:t xml:space="preserve">Version : 1 </w:t>
          </w:r>
          <w:r>
            <w:rPr>
              <w:rFonts w:ascii="Arial" w:eastAsia="Arial" w:hAnsi="Arial" w:cs="Arial"/>
              <w:color w:val="000000"/>
              <w:sz w:val="18"/>
              <w:szCs w:val="18"/>
              <w:lang w:val="fr-FR" w:eastAsia="fr-FR" w:bidi="ar-SA"/>
            </w:rPr>
            <w:br/>
            <w:t xml:space="preserve">Applicable le : 21-06-2022 </w:t>
          </w:r>
          <w:r>
            <w:rPr>
              <w:rFonts w:ascii="Arial" w:eastAsia="Arial" w:hAnsi="Arial" w:cs="Arial"/>
              <w:color w:val="000000"/>
              <w:sz w:val="18"/>
              <w:szCs w:val="18"/>
              <w:lang w:val="fr-FR" w:eastAsia="fr-FR" w:bidi="ar-SA"/>
            </w:rPr>
            <w:br/>
          </w:r>
          <w:r w:rsidR="004057D2">
            <w:rPr>
              <w:rFonts w:ascii="Arial" w:eastAsia="Arial" w:hAnsi="Arial" w:cs="Arial"/>
              <w:noProof/>
              <w:color w:val="000000"/>
              <w:sz w:val="18"/>
              <w:szCs w:val="18"/>
            </w:rPr>
            <w:drawing>
              <wp:inline distT="0" distB="0" distL="0" distR="0">
                <wp:extent cx="1809750" cy="381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r>
  </w:tbl>
  <w:p w:rsidR="0079715F" w:rsidRDefault="0079715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Spacing w:w="0" w:type="dxa"/>
      <w:tblBorders>
        <w:top w:val="single" w:sz="6" w:space="0" w:color="000000"/>
        <w:left w:val="single" w:sz="6" w:space="0" w:color="000000"/>
        <w:bottom w:val="single" w:sz="6" w:space="0" w:color="000000"/>
        <w:right w:val="single" w:sz="6" w:space="0" w:color="000000"/>
        <w:insideH w:val="nil"/>
        <w:insideV w:val="nil"/>
      </w:tblBorders>
      <w:tblCellMar>
        <w:top w:w="45" w:type="dxa"/>
        <w:left w:w="45" w:type="dxa"/>
        <w:bottom w:w="45" w:type="dxa"/>
        <w:right w:w="45" w:type="dxa"/>
      </w:tblCellMar>
      <w:tblLook w:val="04A0" w:firstRow="1" w:lastRow="0" w:firstColumn="1" w:lastColumn="0" w:noHBand="0" w:noVBand="1"/>
    </w:tblPr>
    <w:tblGrid>
      <w:gridCol w:w="3070"/>
      <w:gridCol w:w="3071"/>
      <w:gridCol w:w="3071"/>
    </w:tblGrid>
    <w:tr w:rsidR="0079715F">
      <w:trPr>
        <w:tblCellSpacing w:w="0" w:type="dxa"/>
        <w:jc w:val="center"/>
      </w:trPr>
      <w:tc>
        <w:tcPr>
          <w:tcW w:w="1650" w:type="pct"/>
          <w:shd w:val="clear" w:color="auto" w:fill="FFFFFF"/>
          <w:tcMar>
            <w:top w:w="45" w:type="dxa"/>
            <w:left w:w="45" w:type="dxa"/>
            <w:bottom w:w="45" w:type="dxa"/>
            <w:right w:w="4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230"/>
            <w:gridCol w:w="1735"/>
          </w:tblGrid>
          <w:tr w:rsidR="0079715F">
            <w:trPr>
              <w:tblCellSpacing w:w="0" w:type="dxa"/>
            </w:trPr>
            <w:tc>
              <w:tcPr>
                <w:tcW w:w="1230" w:type="dxa"/>
                <w:shd w:val="clear" w:color="auto" w:fill="auto"/>
                <w:tcMar>
                  <w:top w:w="0" w:type="dxa"/>
                  <w:left w:w="180" w:type="dxa"/>
                  <w:bottom w:w="0" w:type="dxa"/>
                  <w:right w:w="0" w:type="dxa"/>
                </w:tcMar>
                <w:vAlign w:val="center"/>
                <w:hideMark/>
              </w:tcPr>
              <w:p w:rsidR="0079715F" w:rsidRDefault="004057D2">
                <w:pPr>
                  <w:rPr>
                    <w:rFonts w:ascii="Arial" w:eastAsia="Arial" w:hAnsi="Arial" w:cs="Arial"/>
                    <w:color w:val="000000"/>
                    <w:lang w:val="fr-FR" w:eastAsia="fr-FR" w:bidi="ar-SA"/>
                  </w:rPr>
                </w:pPr>
                <w:r>
                  <w:rPr>
                    <w:rFonts w:ascii="Arial" w:eastAsia="Arial" w:hAnsi="Arial" w:cs="Arial"/>
                    <w:noProof/>
                    <w:color w:val="000000"/>
                  </w:rPr>
                  <w:drawing>
                    <wp:inline distT="0" distB="0" distL="0" distR="0">
                      <wp:extent cx="666750" cy="6667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79715F" w:rsidRDefault="0079715F">
                <w:pPr>
                  <w:spacing w:line="240" w:lineRule="atLeast"/>
                  <w:rPr>
                    <w:rFonts w:ascii="Arial" w:eastAsia="Arial" w:hAnsi="Arial" w:cs="Arial"/>
                    <w:color w:val="000000"/>
                    <w:sz w:val="18"/>
                    <w:szCs w:val="18"/>
                    <w:lang w:val="fr-FR" w:eastAsia="fr-FR" w:bidi="ar-SA"/>
                  </w:rPr>
                </w:pPr>
                <w:r>
                  <w:rPr>
                    <w:rFonts w:ascii="Arial" w:eastAsia="Arial" w:hAnsi="Arial" w:cs="Arial"/>
                    <w:b/>
                    <w:bCs/>
                    <w:color w:val="000000"/>
                    <w:sz w:val="18"/>
                    <w:szCs w:val="18"/>
                    <w:lang w:val="fr-FR" w:eastAsia="fr-FR" w:bidi="ar-SA"/>
                  </w:rPr>
                  <w:t>CHU de Clermont-Ferrand - HEMATOLOGIE</w:t>
                </w:r>
                <w:r>
                  <w:rPr>
                    <w:rFonts w:ascii="Arial" w:eastAsia="Arial" w:hAnsi="Arial" w:cs="Arial"/>
                    <w:color w:val="000000"/>
                    <w:sz w:val="18"/>
                    <w:szCs w:val="18"/>
                    <w:lang w:val="fr-FR" w:eastAsia="fr-FR" w:bidi="ar-SA"/>
                  </w:rPr>
                  <w:t xml:space="preserve"> </w:t>
                </w:r>
                <w:r>
                  <w:rPr>
                    <w:rFonts w:ascii="Arial" w:eastAsia="Arial" w:hAnsi="Arial" w:cs="Arial"/>
                    <w:color w:val="000000"/>
                    <w:sz w:val="18"/>
                    <w:szCs w:val="18"/>
                    <w:lang w:val="fr-FR" w:eastAsia="fr-FR" w:bidi="ar-SA"/>
                  </w:rPr>
                  <w:br/>
                  <w:t xml:space="preserve">58, rue Montalembert </w:t>
                </w:r>
                <w:r>
                  <w:rPr>
                    <w:rFonts w:ascii="Arial" w:eastAsia="Arial" w:hAnsi="Arial" w:cs="Arial"/>
                    <w:color w:val="000000"/>
                    <w:sz w:val="18"/>
                    <w:szCs w:val="18"/>
                    <w:lang w:val="fr-FR" w:eastAsia="fr-FR" w:bidi="ar-SA"/>
                  </w:rPr>
                  <w:br/>
                  <w:t xml:space="preserve">63000 CLERMONT FERRAND </w:t>
                </w:r>
              </w:p>
            </w:tc>
          </w:tr>
        </w:tbl>
        <w:p w:rsidR="0079715F" w:rsidRDefault="0079715F">
          <w:pPr>
            <w:rPr>
              <w:rFonts w:ascii="Arial" w:eastAsia="Arial" w:hAnsi="Arial" w:cs="Arial"/>
              <w:color w:val="000000"/>
              <w:sz w:val="18"/>
              <w:szCs w:val="18"/>
              <w:lang w:val="fr-FR" w:eastAsia="fr-FR" w:bidi="ar-SA"/>
            </w:rPr>
          </w:pPr>
        </w:p>
      </w:tc>
      <w:tc>
        <w:tcPr>
          <w:tcW w:w="1650" w:type="pct"/>
          <w:shd w:val="clear" w:color="auto" w:fill="FFFFFF"/>
          <w:tcMar>
            <w:top w:w="45" w:type="dxa"/>
            <w:left w:w="45" w:type="dxa"/>
            <w:bottom w:w="45" w:type="dxa"/>
            <w:right w:w="45" w:type="dxa"/>
          </w:tcMar>
          <w:vAlign w:val="center"/>
          <w:hideMark/>
        </w:tcPr>
        <w:p w:rsidR="0079715F" w:rsidRDefault="0079715F">
          <w:pPr>
            <w:jc w:val="center"/>
            <w:rPr>
              <w:rFonts w:ascii="Arial" w:eastAsia="Arial" w:hAnsi="Arial" w:cs="Arial"/>
              <w:color w:val="000000"/>
              <w:sz w:val="22"/>
              <w:szCs w:val="22"/>
              <w:lang w:val="fr-FR" w:eastAsia="fr-FR" w:bidi="ar-SA"/>
            </w:rPr>
          </w:pPr>
          <w:r>
            <w:rPr>
              <w:rFonts w:ascii="Arial" w:eastAsia="Arial" w:hAnsi="Arial" w:cs="Arial"/>
              <w:b/>
              <w:bCs/>
              <w:color w:val="000000"/>
              <w:sz w:val="22"/>
              <w:szCs w:val="22"/>
              <w:lang w:val="fr-FR" w:eastAsia="fr-FR" w:bidi="ar-SA"/>
            </w:rPr>
            <w:t>DEMANDE DE MISE EN PLACE D'UNE COLLECTION</w:t>
          </w:r>
        </w:p>
      </w:tc>
      <w:tc>
        <w:tcPr>
          <w:tcW w:w="1650" w:type="pct"/>
          <w:shd w:val="clear" w:color="auto" w:fill="FFFFFF"/>
          <w:tcMar>
            <w:top w:w="45" w:type="dxa"/>
            <w:left w:w="45" w:type="dxa"/>
            <w:bottom w:w="45" w:type="dxa"/>
            <w:right w:w="135" w:type="dxa"/>
          </w:tcMar>
          <w:vAlign w:val="center"/>
          <w:hideMark/>
        </w:tcPr>
        <w:p w:rsidR="0079715F" w:rsidRDefault="0079715F">
          <w:pPr>
            <w:jc w:val="right"/>
            <w:rPr>
              <w:rFonts w:ascii="Arial" w:eastAsia="Arial" w:hAnsi="Arial" w:cs="Arial"/>
              <w:color w:val="000000"/>
              <w:sz w:val="18"/>
              <w:szCs w:val="18"/>
              <w:lang w:val="fr-FR" w:eastAsia="fr-FR" w:bidi="ar-SA"/>
            </w:rPr>
          </w:pPr>
          <w:r>
            <w:rPr>
              <w:rFonts w:ascii="Arial" w:eastAsia="Arial" w:hAnsi="Arial" w:cs="Arial"/>
              <w:b/>
              <w:bCs/>
              <w:color w:val="000000"/>
              <w:sz w:val="18"/>
              <w:szCs w:val="18"/>
              <w:lang w:val="fr-FR" w:eastAsia="fr-FR" w:bidi="ar-SA"/>
            </w:rPr>
            <w:t>HB-PRA-CRB-FO-001</w:t>
          </w:r>
          <w:r>
            <w:rPr>
              <w:rFonts w:ascii="Arial" w:eastAsia="Arial" w:hAnsi="Arial" w:cs="Arial"/>
              <w:color w:val="000000"/>
              <w:sz w:val="18"/>
              <w:szCs w:val="18"/>
              <w:lang w:val="fr-FR" w:eastAsia="fr-FR" w:bidi="ar-SA"/>
            </w:rPr>
            <w:t xml:space="preserve"> </w:t>
          </w:r>
          <w:r>
            <w:rPr>
              <w:rFonts w:ascii="Arial" w:eastAsia="Arial" w:hAnsi="Arial" w:cs="Arial"/>
              <w:color w:val="000000"/>
              <w:sz w:val="18"/>
              <w:szCs w:val="18"/>
              <w:lang w:val="fr-FR" w:eastAsia="fr-FR" w:bidi="ar-SA"/>
            </w:rPr>
            <w:br/>
            <w:t xml:space="preserve">Version : 1 </w:t>
          </w:r>
          <w:r>
            <w:rPr>
              <w:rFonts w:ascii="Arial" w:eastAsia="Arial" w:hAnsi="Arial" w:cs="Arial"/>
              <w:color w:val="000000"/>
              <w:sz w:val="18"/>
              <w:szCs w:val="18"/>
              <w:lang w:val="fr-FR" w:eastAsia="fr-FR" w:bidi="ar-SA"/>
            </w:rPr>
            <w:br/>
            <w:t xml:space="preserve">Applicable le : 21-06-2022 </w:t>
          </w:r>
          <w:r>
            <w:rPr>
              <w:rFonts w:ascii="Arial" w:eastAsia="Arial" w:hAnsi="Arial" w:cs="Arial"/>
              <w:color w:val="000000"/>
              <w:sz w:val="18"/>
              <w:szCs w:val="18"/>
              <w:lang w:val="fr-FR" w:eastAsia="fr-FR" w:bidi="ar-SA"/>
            </w:rPr>
            <w:br/>
          </w:r>
          <w:r w:rsidR="004057D2">
            <w:rPr>
              <w:rFonts w:ascii="Arial" w:eastAsia="Arial" w:hAnsi="Arial" w:cs="Arial"/>
              <w:noProof/>
              <w:color w:val="000000"/>
              <w:sz w:val="18"/>
              <w:szCs w:val="18"/>
            </w:rPr>
            <w:drawing>
              <wp:inline distT="0" distB="0" distL="0" distR="0">
                <wp:extent cx="1809750" cy="381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r>
  </w:tbl>
  <w:p w:rsidR="0079715F" w:rsidRDefault="0079715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Spacing w:w="0" w:type="dxa"/>
      <w:tblBorders>
        <w:top w:val="single" w:sz="6" w:space="0" w:color="000000"/>
        <w:left w:val="single" w:sz="6" w:space="0" w:color="000000"/>
        <w:bottom w:val="single" w:sz="6" w:space="0" w:color="000000"/>
        <w:right w:val="single" w:sz="6" w:space="0" w:color="000000"/>
        <w:insideH w:val="nil"/>
        <w:insideV w:val="nil"/>
      </w:tblBorders>
      <w:tblCellMar>
        <w:top w:w="45" w:type="dxa"/>
        <w:left w:w="45" w:type="dxa"/>
        <w:bottom w:w="45" w:type="dxa"/>
        <w:right w:w="45" w:type="dxa"/>
      </w:tblCellMar>
      <w:tblLook w:val="04A0" w:firstRow="1" w:lastRow="0" w:firstColumn="1" w:lastColumn="0" w:noHBand="0" w:noVBand="1"/>
    </w:tblPr>
    <w:tblGrid>
      <w:gridCol w:w="3043"/>
      <w:gridCol w:w="3043"/>
      <w:gridCol w:w="3067"/>
    </w:tblGrid>
    <w:tr w:rsidR="0079715F">
      <w:trPr>
        <w:tblCellSpacing w:w="0" w:type="dxa"/>
        <w:jc w:val="center"/>
      </w:trPr>
      <w:tc>
        <w:tcPr>
          <w:tcW w:w="1650" w:type="pct"/>
          <w:shd w:val="clear" w:color="auto" w:fill="FFFFFF"/>
          <w:tcMar>
            <w:top w:w="45" w:type="dxa"/>
            <w:left w:w="45" w:type="dxa"/>
            <w:bottom w:w="45" w:type="dxa"/>
            <w:right w:w="4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368"/>
            <w:gridCol w:w="1585"/>
          </w:tblGrid>
          <w:tr w:rsidR="0079715F">
            <w:trPr>
              <w:tblCellSpacing w:w="0" w:type="dxa"/>
            </w:trPr>
            <w:tc>
              <w:tcPr>
                <w:tcW w:w="1230" w:type="dxa"/>
                <w:shd w:val="clear" w:color="auto" w:fill="auto"/>
                <w:tcMar>
                  <w:top w:w="0" w:type="dxa"/>
                  <w:left w:w="180" w:type="dxa"/>
                  <w:bottom w:w="0" w:type="dxa"/>
                  <w:right w:w="0" w:type="dxa"/>
                </w:tcMar>
                <w:vAlign w:val="center"/>
                <w:hideMark/>
              </w:tcPr>
              <w:p w:rsidR="0079715F" w:rsidRDefault="004057D2">
                <w:pPr>
                  <w:rPr>
                    <w:rFonts w:ascii="Arial" w:eastAsia="Arial" w:hAnsi="Arial" w:cs="Arial"/>
                    <w:color w:val="000000"/>
                    <w:lang w:val="fr-FR" w:eastAsia="fr-FR" w:bidi="ar-SA"/>
                  </w:rPr>
                </w:pPr>
                <w:r>
                  <w:rPr>
                    <w:rFonts w:ascii="Arial" w:eastAsia="Arial" w:hAnsi="Arial" w:cs="Arial"/>
                    <w:noProof/>
                    <w:color w:val="000000"/>
                  </w:rPr>
                  <w:drawing>
                    <wp:inline distT="0" distB="0" distL="0" distR="0">
                      <wp:extent cx="666750" cy="6667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79715F" w:rsidRDefault="0079715F">
                <w:pPr>
                  <w:spacing w:line="240" w:lineRule="atLeast"/>
                  <w:rPr>
                    <w:rFonts w:ascii="Arial" w:eastAsia="Arial" w:hAnsi="Arial" w:cs="Arial"/>
                    <w:color w:val="000000"/>
                    <w:sz w:val="18"/>
                    <w:szCs w:val="18"/>
                    <w:lang w:val="fr-FR" w:eastAsia="fr-FR" w:bidi="ar-SA"/>
                  </w:rPr>
                </w:pPr>
                <w:r>
                  <w:rPr>
                    <w:rFonts w:ascii="Arial" w:eastAsia="Arial" w:hAnsi="Arial" w:cs="Arial"/>
                    <w:b/>
                    <w:bCs/>
                    <w:color w:val="000000"/>
                    <w:sz w:val="18"/>
                    <w:szCs w:val="18"/>
                    <w:lang w:val="fr-FR" w:eastAsia="fr-FR" w:bidi="ar-SA"/>
                  </w:rPr>
                  <w:t>CHU de Clermont-Ferrand - HEMATOLOGIE</w:t>
                </w:r>
                <w:r>
                  <w:rPr>
                    <w:rFonts w:ascii="Arial" w:eastAsia="Arial" w:hAnsi="Arial" w:cs="Arial"/>
                    <w:color w:val="000000"/>
                    <w:sz w:val="18"/>
                    <w:szCs w:val="18"/>
                    <w:lang w:val="fr-FR" w:eastAsia="fr-FR" w:bidi="ar-SA"/>
                  </w:rPr>
                  <w:t xml:space="preserve"> </w:t>
                </w:r>
                <w:r>
                  <w:rPr>
                    <w:rFonts w:ascii="Arial" w:eastAsia="Arial" w:hAnsi="Arial" w:cs="Arial"/>
                    <w:color w:val="000000"/>
                    <w:sz w:val="18"/>
                    <w:szCs w:val="18"/>
                    <w:lang w:val="fr-FR" w:eastAsia="fr-FR" w:bidi="ar-SA"/>
                  </w:rPr>
                  <w:br/>
                  <w:t xml:space="preserve">58, rue Montalembert </w:t>
                </w:r>
                <w:r>
                  <w:rPr>
                    <w:rFonts w:ascii="Arial" w:eastAsia="Arial" w:hAnsi="Arial" w:cs="Arial"/>
                    <w:color w:val="000000"/>
                    <w:sz w:val="18"/>
                    <w:szCs w:val="18"/>
                    <w:lang w:val="fr-FR" w:eastAsia="fr-FR" w:bidi="ar-SA"/>
                  </w:rPr>
                  <w:br/>
                  <w:t xml:space="preserve">63000 CLERMONT FERRAND </w:t>
                </w:r>
              </w:p>
            </w:tc>
          </w:tr>
        </w:tbl>
        <w:p w:rsidR="0079715F" w:rsidRDefault="0079715F">
          <w:pPr>
            <w:rPr>
              <w:rFonts w:ascii="Arial" w:eastAsia="Arial" w:hAnsi="Arial" w:cs="Arial"/>
              <w:color w:val="000000"/>
              <w:sz w:val="18"/>
              <w:szCs w:val="18"/>
              <w:lang w:val="fr-FR" w:eastAsia="fr-FR" w:bidi="ar-SA"/>
            </w:rPr>
          </w:pPr>
        </w:p>
      </w:tc>
      <w:tc>
        <w:tcPr>
          <w:tcW w:w="1650" w:type="pct"/>
          <w:shd w:val="clear" w:color="auto" w:fill="FFFFFF"/>
          <w:tcMar>
            <w:top w:w="45" w:type="dxa"/>
            <w:left w:w="45" w:type="dxa"/>
            <w:bottom w:w="45" w:type="dxa"/>
            <w:right w:w="45" w:type="dxa"/>
          </w:tcMar>
          <w:vAlign w:val="center"/>
          <w:hideMark/>
        </w:tcPr>
        <w:p w:rsidR="0079715F" w:rsidRDefault="0079715F">
          <w:pPr>
            <w:jc w:val="center"/>
            <w:rPr>
              <w:rFonts w:ascii="Arial" w:eastAsia="Arial" w:hAnsi="Arial" w:cs="Arial"/>
              <w:color w:val="000000"/>
              <w:sz w:val="22"/>
              <w:szCs w:val="22"/>
              <w:lang w:val="fr-FR" w:eastAsia="fr-FR" w:bidi="ar-SA"/>
            </w:rPr>
          </w:pPr>
          <w:r>
            <w:rPr>
              <w:rFonts w:ascii="Arial" w:eastAsia="Arial" w:hAnsi="Arial" w:cs="Arial"/>
              <w:b/>
              <w:bCs/>
              <w:color w:val="000000"/>
              <w:sz w:val="22"/>
              <w:szCs w:val="22"/>
              <w:lang w:val="fr-FR" w:eastAsia="fr-FR" w:bidi="ar-SA"/>
            </w:rPr>
            <w:t>DEMANDE DE MISE EN PLACE D'UNE COLLECTION</w:t>
          </w:r>
        </w:p>
      </w:tc>
      <w:tc>
        <w:tcPr>
          <w:tcW w:w="1650" w:type="pct"/>
          <w:shd w:val="clear" w:color="auto" w:fill="FFFFFF"/>
          <w:tcMar>
            <w:top w:w="45" w:type="dxa"/>
            <w:left w:w="45" w:type="dxa"/>
            <w:bottom w:w="45" w:type="dxa"/>
            <w:right w:w="135" w:type="dxa"/>
          </w:tcMar>
          <w:vAlign w:val="center"/>
          <w:hideMark/>
        </w:tcPr>
        <w:p w:rsidR="0079715F" w:rsidRDefault="0079715F">
          <w:pPr>
            <w:jc w:val="right"/>
            <w:rPr>
              <w:rFonts w:ascii="Arial" w:eastAsia="Arial" w:hAnsi="Arial" w:cs="Arial"/>
              <w:color w:val="000000"/>
              <w:sz w:val="18"/>
              <w:szCs w:val="18"/>
              <w:lang w:val="fr-FR" w:eastAsia="fr-FR" w:bidi="ar-SA"/>
            </w:rPr>
          </w:pPr>
          <w:r>
            <w:rPr>
              <w:rFonts w:ascii="Arial" w:eastAsia="Arial" w:hAnsi="Arial" w:cs="Arial"/>
              <w:b/>
              <w:bCs/>
              <w:color w:val="000000"/>
              <w:sz w:val="18"/>
              <w:szCs w:val="18"/>
              <w:lang w:val="fr-FR" w:eastAsia="fr-FR" w:bidi="ar-SA"/>
            </w:rPr>
            <w:t>HB-PRA-CRB-FO-001</w:t>
          </w:r>
          <w:r>
            <w:rPr>
              <w:rFonts w:ascii="Arial" w:eastAsia="Arial" w:hAnsi="Arial" w:cs="Arial"/>
              <w:color w:val="000000"/>
              <w:sz w:val="18"/>
              <w:szCs w:val="18"/>
              <w:lang w:val="fr-FR" w:eastAsia="fr-FR" w:bidi="ar-SA"/>
            </w:rPr>
            <w:t xml:space="preserve"> </w:t>
          </w:r>
          <w:r>
            <w:rPr>
              <w:rFonts w:ascii="Arial" w:eastAsia="Arial" w:hAnsi="Arial" w:cs="Arial"/>
              <w:color w:val="000000"/>
              <w:sz w:val="18"/>
              <w:szCs w:val="18"/>
              <w:lang w:val="fr-FR" w:eastAsia="fr-FR" w:bidi="ar-SA"/>
            </w:rPr>
            <w:br/>
            <w:t xml:space="preserve">Version : 1 </w:t>
          </w:r>
          <w:r>
            <w:rPr>
              <w:rFonts w:ascii="Arial" w:eastAsia="Arial" w:hAnsi="Arial" w:cs="Arial"/>
              <w:color w:val="000000"/>
              <w:sz w:val="18"/>
              <w:szCs w:val="18"/>
              <w:lang w:val="fr-FR" w:eastAsia="fr-FR" w:bidi="ar-SA"/>
            </w:rPr>
            <w:br/>
            <w:t xml:space="preserve">Applicable le : 21-06-2022 </w:t>
          </w:r>
          <w:r>
            <w:rPr>
              <w:rFonts w:ascii="Arial" w:eastAsia="Arial" w:hAnsi="Arial" w:cs="Arial"/>
              <w:color w:val="000000"/>
              <w:sz w:val="18"/>
              <w:szCs w:val="18"/>
              <w:lang w:val="fr-FR" w:eastAsia="fr-FR" w:bidi="ar-SA"/>
            </w:rPr>
            <w:br/>
          </w:r>
          <w:r w:rsidR="004057D2">
            <w:rPr>
              <w:rFonts w:ascii="Arial" w:eastAsia="Arial" w:hAnsi="Arial" w:cs="Arial"/>
              <w:noProof/>
              <w:color w:val="000000"/>
              <w:sz w:val="18"/>
              <w:szCs w:val="18"/>
            </w:rPr>
            <w:drawing>
              <wp:inline distT="0" distB="0" distL="0" distR="0">
                <wp:extent cx="1809750" cy="3810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r>
  </w:tbl>
  <w:p w:rsidR="0079715F" w:rsidRDefault="0079715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Spacing w:w="0" w:type="dxa"/>
      <w:tblBorders>
        <w:top w:val="single" w:sz="6" w:space="0" w:color="000000"/>
        <w:left w:val="single" w:sz="6" w:space="0" w:color="000000"/>
        <w:bottom w:val="single" w:sz="6" w:space="0" w:color="000000"/>
        <w:right w:val="single" w:sz="6" w:space="0" w:color="000000"/>
        <w:insideH w:val="nil"/>
        <w:insideV w:val="nil"/>
      </w:tblBorders>
      <w:tblCellMar>
        <w:top w:w="45" w:type="dxa"/>
        <w:left w:w="45" w:type="dxa"/>
        <w:bottom w:w="45" w:type="dxa"/>
        <w:right w:w="45" w:type="dxa"/>
      </w:tblCellMar>
      <w:tblLook w:val="04A0" w:firstRow="1" w:lastRow="0" w:firstColumn="1" w:lastColumn="0" w:noHBand="0" w:noVBand="1"/>
    </w:tblPr>
    <w:tblGrid>
      <w:gridCol w:w="3070"/>
      <w:gridCol w:w="3071"/>
      <w:gridCol w:w="3071"/>
    </w:tblGrid>
    <w:tr w:rsidR="0079715F">
      <w:trPr>
        <w:tblCellSpacing w:w="0" w:type="dxa"/>
        <w:jc w:val="center"/>
      </w:trPr>
      <w:tc>
        <w:tcPr>
          <w:tcW w:w="1650" w:type="pct"/>
          <w:shd w:val="clear" w:color="auto" w:fill="FFFFFF"/>
          <w:tcMar>
            <w:top w:w="45" w:type="dxa"/>
            <w:left w:w="45" w:type="dxa"/>
            <w:bottom w:w="45" w:type="dxa"/>
            <w:right w:w="4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230"/>
            <w:gridCol w:w="1735"/>
          </w:tblGrid>
          <w:tr w:rsidR="0079715F">
            <w:trPr>
              <w:tblCellSpacing w:w="0" w:type="dxa"/>
            </w:trPr>
            <w:tc>
              <w:tcPr>
                <w:tcW w:w="1230" w:type="dxa"/>
                <w:shd w:val="clear" w:color="auto" w:fill="auto"/>
                <w:tcMar>
                  <w:top w:w="0" w:type="dxa"/>
                  <w:left w:w="180" w:type="dxa"/>
                  <w:bottom w:w="0" w:type="dxa"/>
                  <w:right w:w="0" w:type="dxa"/>
                </w:tcMar>
                <w:vAlign w:val="center"/>
                <w:hideMark/>
              </w:tcPr>
              <w:p w:rsidR="0079715F" w:rsidRDefault="004057D2">
                <w:pPr>
                  <w:rPr>
                    <w:rFonts w:ascii="Arial" w:eastAsia="Arial" w:hAnsi="Arial" w:cs="Arial"/>
                    <w:color w:val="000000"/>
                    <w:lang w:val="fr-FR" w:eastAsia="fr-FR" w:bidi="ar-SA"/>
                  </w:rPr>
                </w:pPr>
                <w:r>
                  <w:rPr>
                    <w:rFonts w:ascii="Arial" w:eastAsia="Arial" w:hAnsi="Arial" w:cs="Arial"/>
                    <w:noProof/>
                    <w:color w:val="000000"/>
                  </w:rPr>
                  <w:drawing>
                    <wp:inline distT="0" distB="0" distL="0" distR="0">
                      <wp:extent cx="666750" cy="6667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79715F" w:rsidRDefault="0079715F">
                <w:pPr>
                  <w:spacing w:line="240" w:lineRule="atLeast"/>
                  <w:rPr>
                    <w:rFonts w:ascii="Arial" w:eastAsia="Arial" w:hAnsi="Arial" w:cs="Arial"/>
                    <w:color w:val="000000"/>
                    <w:sz w:val="18"/>
                    <w:szCs w:val="18"/>
                    <w:lang w:val="fr-FR" w:eastAsia="fr-FR" w:bidi="ar-SA"/>
                  </w:rPr>
                </w:pPr>
                <w:r>
                  <w:rPr>
                    <w:rFonts w:ascii="Arial" w:eastAsia="Arial" w:hAnsi="Arial" w:cs="Arial"/>
                    <w:b/>
                    <w:bCs/>
                    <w:color w:val="000000"/>
                    <w:sz w:val="18"/>
                    <w:szCs w:val="18"/>
                    <w:lang w:val="fr-FR" w:eastAsia="fr-FR" w:bidi="ar-SA"/>
                  </w:rPr>
                  <w:t>CHU de Clermont-Ferrand - HEMATOLOGIE</w:t>
                </w:r>
                <w:r>
                  <w:rPr>
                    <w:rFonts w:ascii="Arial" w:eastAsia="Arial" w:hAnsi="Arial" w:cs="Arial"/>
                    <w:color w:val="000000"/>
                    <w:sz w:val="18"/>
                    <w:szCs w:val="18"/>
                    <w:lang w:val="fr-FR" w:eastAsia="fr-FR" w:bidi="ar-SA"/>
                  </w:rPr>
                  <w:t xml:space="preserve"> </w:t>
                </w:r>
                <w:r>
                  <w:rPr>
                    <w:rFonts w:ascii="Arial" w:eastAsia="Arial" w:hAnsi="Arial" w:cs="Arial"/>
                    <w:color w:val="000000"/>
                    <w:sz w:val="18"/>
                    <w:szCs w:val="18"/>
                    <w:lang w:val="fr-FR" w:eastAsia="fr-FR" w:bidi="ar-SA"/>
                  </w:rPr>
                  <w:br/>
                  <w:t xml:space="preserve">58, rue Montalembert </w:t>
                </w:r>
                <w:r>
                  <w:rPr>
                    <w:rFonts w:ascii="Arial" w:eastAsia="Arial" w:hAnsi="Arial" w:cs="Arial"/>
                    <w:color w:val="000000"/>
                    <w:sz w:val="18"/>
                    <w:szCs w:val="18"/>
                    <w:lang w:val="fr-FR" w:eastAsia="fr-FR" w:bidi="ar-SA"/>
                  </w:rPr>
                  <w:br/>
                  <w:t xml:space="preserve">63000 CLERMONT FERRAND </w:t>
                </w:r>
              </w:p>
            </w:tc>
          </w:tr>
        </w:tbl>
        <w:p w:rsidR="0079715F" w:rsidRDefault="0079715F">
          <w:pPr>
            <w:rPr>
              <w:rFonts w:ascii="Arial" w:eastAsia="Arial" w:hAnsi="Arial" w:cs="Arial"/>
              <w:color w:val="000000"/>
              <w:sz w:val="18"/>
              <w:szCs w:val="18"/>
              <w:lang w:val="fr-FR" w:eastAsia="fr-FR" w:bidi="ar-SA"/>
            </w:rPr>
          </w:pPr>
        </w:p>
      </w:tc>
      <w:tc>
        <w:tcPr>
          <w:tcW w:w="1650" w:type="pct"/>
          <w:shd w:val="clear" w:color="auto" w:fill="FFFFFF"/>
          <w:tcMar>
            <w:top w:w="45" w:type="dxa"/>
            <w:left w:w="45" w:type="dxa"/>
            <w:bottom w:w="45" w:type="dxa"/>
            <w:right w:w="45" w:type="dxa"/>
          </w:tcMar>
          <w:vAlign w:val="center"/>
          <w:hideMark/>
        </w:tcPr>
        <w:p w:rsidR="0079715F" w:rsidRDefault="0079715F">
          <w:pPr>
            <w:jc w:val="center"/>
            <w:rPr>
              <w:rFonts w:ascii="Arial" w:eastAsia="Arial" w:hAnsi="Arial" w:cs="Arial"/>
              <w:color w:val="000000"/>
              <w:sz w:val="22"/>
              <w:szCs w:val="22"/>
              <w:lang w:val="fr-FR" w:eastAsia="fr-FR" w:bidi="ar-SA"/>
            </w:rPr>
          </w:pPr>
          <w:r>
            <w:rPr>
              <w:rFonts w:ascii="Arial" w:eastAsia="Arial" w:hAnsi="Arial" w:cs="Arial"/>
              <w:b/>
              <w:bCs/>
              <w:color w:val="000000"/>
              <w:sz w:val="22"/>
              <w:szCs w:val="22"/>
              <w:lang w:val="fr-FR" w:eastAsia="fr-FR" w:bidi="ar-SA"/>
            </w:rPr>
            <w:t>DEMANDE DE MISE EN PLACE D'UNE COLLECTION</w:t>
          </w:r>
        </w:p>
      </w:tc>
      <w:tc>
        <w:tcPr>
          <w:tcW w:w="1650" w:type="pct"/>
          <w:shd w:val="clear" w:color="auto" w:fill="FFFFFF"/>
          <w:tcMar>
            <w:top w:w="45" w:type="dxa"/>
            <w:left w:w="45" w:type="dxa"/>
            <w:bottom w:w="45" w:type="dxa"/>
            <w:right w:w="135" w:type="dxa"/>
          </w:tcMar>
          <w:vAlign w:val="center"/>
          <w:hideMark/>
        </w:tcPr>
        <w:p w:rsidR="0079715F" w:rsidRDefault="0079715F">
          <w:pPr>
            <w:jc w:val="right"/>
            <w:rPr>
              <w:rFonts w:ascii="Arial" w:eastAsia="Arial" w:hAnsi="Arial" w:cs="Arial"/>
              <w:color w:val="000000"/>
              <w:sz w:val="18"/>
              <w:szCs w:val="18"/>
              <w:lang w:val="fr-FR" w:eastAsia="fr-FR" w:bidi="ar-SA"/>
            </w:rPr>
          </w:pPr>
          <w:r>
            <w:rPr>
              <w:rFonts w:ascii="Arial" w:eastAsia="Arial" w:hAnsi="Arial" w:cs="Arial"/>
              <w:b/>
              <w:bCs/>
              <w:color w:val="000000"/>
              <w:sz w:val="18"/>
              <w:szCs w:val="18"/>
              <w:lang w:val="fr-FR" w:eastAsia="fr-FR" w:bidi="ar-SA"/>
            </w:rPr>
            <w:t>HB-PRA-CRB-FO-001</w:t>
          </w:r>
          <w:r>
            <w:rPr>
              <w:rFonts w:ascii="Arial" w:eastAsia="Arial" w:hAnsi="Arial" w:cs="Arial"/>
              <w:color w:val="000000"/>
              <w:sz w:val="18"/>
              <w:szCs w:val="18"/>
              <w:lang w:val="fr-FR" w:eastAsia="fr-FR" w:bidi="ar-SA"/>
            </w:rPr>
            <w:t xml:space="preserve"> </w:t>
          </w:r>
          <w:r>
            <w:rPr>
              <w:rFonts w:ascii="Arial" w:eastAsia="Arial" w:hAnsi="Arial" w:cs="Arial"/>
              <w:color w:val="000000"/>
              <w:sz w:val="18"/>
              <w:szCs w:val="18"/>
              <w:lang w:val="fr-FR" w:eastAsia="fr-FR" w:bidi="ar-SA"/>
            </w:rPr>
            <w:br/>
            <w:t xml:space="preserve">Version : 1 </w:t>
          </w:r>
          <w:r>
            <w:rPr>
              <w:rFonts w:ascii="Arial" w:eastAsia="Arial" w:hAnsi="Arial" w:cs="Arial"/>
              <w:color w:val="000000"/>
              <w:sz w:val="18"/>
              <w:szCs w:val="18"/>
              <w:lang w:val="fr-FR" w:eastAsia="fr-FR" w:bidi="ar-SA"/>
            </w:rPr>
            <w:br/>
            <w:t xml:space="preserve">Applicable le : 21-06-2022 </w:t>
          </w:r>
          <w:r>
            <w:rPr>
              <w:rFonts w:ascii="Arial" w:eastAsia="Arial" w:hAnsi="Arial" w:cs="Arial"/>
              <w:color w:val="000000"/>
              <w:sz w:val="18"/>
              <w:szCs w:val="18"/>
              <w:lang w:val="fr-FR" w:eastAsia="fr-FR" w:bidi="ar-SA"/>
            </w:rPr>
            <w:br/>
          </w:r>
          <w:r w:rsidR="004057D2">
            <w:rPr>
              <w:rFonts w:ascii="Arial" w:eastAsia="Arial" w:hAnsi="Arial" w:cs="Arial"/>
              <w:noProof/>
              <w:color w:val="000000"/>
              <w:sz w:val="18"/>
              <w:szCs w:val="18"/>
            </w:rPr>
            <w:drawing>
              <wp:inline distT="0" distB="0" distL="0" distR="0">
                <wp:extent cx="1809750" cy="381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r>
  </w:tbl>
  <w:p w:rsidR="0079715F" w:rsidRDefault="007971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704"/>
    <w:multiLevelType w:val="multilevel"/>
    <w:tmpl w:val="EDE05A3E"/>
    <w:lvl w:ilvl="0">
      <w:numFmt w:val="bullet"/>
      <w:lvlText w:val="►"/>
      <w:lvlJc w:val="left"/>
      <w:pPr>
        <w:tabs>
          <w:tab w:val="num" w:pos="1428"/>
        </w:tabs>
        <w:ind w:left="1428" w:hanging="360"/>
      </w:pPr>
      <w:rPr>
        <w:rFonts w:ascii="Arial Narrow" w:eastAsia="Times New Roman" w:hAnsi="Arial Narrow"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
    <w:nsid w:val="0DE9583D"/>
    <w:multiLevelType w:val="hybridMultilevel"/>
    <w:tmpl w:val="EDE05A3E"/>
    <w:lvl w:ilvl="0">
      <w:numFmt w:val="bullet"/>
      <w:lvlText w:val="►"/>
      <w:lvlJc w:val="left"/>
      <w:pPr>
        <w:tabs>
          <w:tab w:val="num" w:pos="1428"/>
        </w:tabs>
        <w:ind w:left="1428" w:hanging="360"/>
      </w:pPr>
      <w:rPr>
        <w:rFonts w:ascii="Arial Narrow" w:eastAsia="Times New Roman" w:hAnsi="Arial Narrow"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
    <w:nsid w:val="166C52F0"/>
    <w:multiLevelType w:val="hybridMultilevel"/>
    <w:tmpl w:val="D780066E"/>
    <w:lvl w:ilvl="0">
      <w:start w:val="3"/>
      <w:numFmt w:val="bullet"/>
      <w:lvlText w:val="-"/>
      <w:lvlJc w:val="left"/>
      <w:pPr>
        <w:tabs>
          <w:tab w:val="num" w:pos="899"/>
        </w:tabs>
        <w:ind w:left="899" w:hanging="360"/>
      </w:pPr>
      <w:rPr>
        <w:rFonts w:ascii="Times New Roman" w:eastAsia="Times New Roman" w:hAnsi="Times New Roman" w:hint="default"/>
      </w:rPr>
    </w:lvl>
    <w:lvl w:ilvl="1" w:tentative="1">
      <w:start w:val="1"/>
      <w:numFmt w:val="bullet"/>
      <w:lvlText w:val="o"/>
      <w:lvlJc w:val="left"/>
      <w:pPr>
        <w:tabs>
          <w:tab w:val="num" w:pos="1619"/>
        </w:tabs>
        <w:ind w:left="1619" w:hanging="360"/>
      </w:pPr>
      <w:rPr>
        <w:rFonts w:ascii="Courier New" w:hAnsi="Courier New" w:hint="default"/>
      </w:rPr>
    </w:lvl>
    <w:lvl w:ilvl="2" w:tentative="1">
      <w:start w:val="1"/>
      <w:numFmt w:val="bullet"/>
      <w:lvlText w:val=""/>
      <w:lvlJc w:val="left"/>
      <w:pPr>
        <w:tabs>
          <w:tab w:val="num" w:pos="2339"/>
        </w:tabs>
        <w:ind w:left="2339" w:hanging="360"/>
      </w:pPr>
      <w:rPr>
        <w:rFonts w:ascii="Wingdings" w:hAnsi="Wingdings" w:hint="default"/>
      </w:rPr>
    </w:lvl>
    <w:lvl w:ilvl="3" w:tentative="1">
      <w:start w:val="1"/>
      <w:numFmt w:val="bullet"/>
      <w:lvlText w:val=""/>
      <w:lvlJc w:val="left"/>
      <w:pPr>
        <w:tabs>
          <w:tab w:val="num" w:pos="3059"/>
        </w:tabs>
        <w:ind w:left="3059" w:hanging="360"/>
      </w:pPr>
      <w:rPr>
        <w:rFonts w:ascii="Symbol" w:hAnsi="Symbol" w:hint="default"/>
      </w:rPr>
    </w:lvl>
    <w:lvl w:ilvl="4" w:tentative="1">
      <w:start w:val="1"/>
      <w:numFmt w:val="bullet"/>
      <w:lvlText w:val="o"/>
      <w:lvlJc w:val="left"/>
      <w:pPr>
        <w:tabs>
          <w:tab w:val="num" w:pos="3779"/>
        </w:tabs>
        <w:ind w:left="3779" w:hanging="360"/>
      </w:pPr>
      <w:rPr>
        <w:rFonts w:ascii="Courier New" w:hAnsi="Courier New" w:hint="default"/>
      </w:rPr>
    </w:lvl>
    <w:lvl w:ilvl="5" w:tentative="1">
      <w:start w:val="1"/>
      <w:numFmt w:val="bullet"/>
      <w:lvlText w:val=""/>
      <w:lvlJc w:val="left"/>
      <w:pPr>
        <w:tabs>
          <w:tab w:val="num" w:pos="4499"/>
        </w:tabs>
        <w:ind w:left="4499" w:hanging="360"/>
      </w:pPr>
      <w:rPr>
        <w:rFonts w:ascii="Wingdings" w:hAnsi="Wingdings" w:hint="default"/>
      </w:rPr>
    </w:lvl>
    <w:lvl w:ilvl="6" w:tentative="1">
      <w:start w:val="1"/>
      <w:numFmt w:val="bullet"/>
      <w:lvlText w:val=""/>
      <w:lvlJc w:val="left"/>
      <w:pPr>
        <w:tabs>
          <w:tab w:val="num" w:pos="5219"/>
        </w:tabs>
        <w:ind w:left="5219" w:hanging="360"/>
      </w:pPr>
      <w:rPr>
        <w:rFonts w:ascii="Symbol" w:hAnsi="Symbol" w:hint="default"/>
      </w:rPr>
    </w:lvl>
    <w:lvl w:ilvl="7" w:tentative="1">
      <w:start w:val="1"/>
      <w:numFmt w:val="bullet"/>
      <w:lvlText w:val="o"/>
      <w:lvlJc w:val="left"/>
      <w:pPr>
        <w:tabs>
          <w:tab w:val="num" w:pos="5939"/>
        </w:tabs>
        <w:ind w:left="5939" w:hanging="360"/>
      </w:pPr>
      <w:rPr>
        <w:rFonts w:ascii="Courier New" w:hAnsi="Courier New" w:hint="default"/>
      </w:rPr>
    </w:lvl>
    <w:lvl w:ilvl="8" w:tentative="1">
      <w:start w:val="1"/>
      <w:numFmt w:val="bullet"/>
      <w:lvlText w:val=""/>
      <w:lvlJc w:val="left"/>
      <w:pPr>
        <w:tabs>
          <w:tab w:val="num" w:pos="6659"/>
        </w:tabs>
        <w:ind w:left="6659" w:hanging="360"/>
      </w:pPr>
      <w:rPr>
        <w:rFonts w:ascii="Wingdings" w:hAnsi="Wingdings" w:hint="default"/>
      </w:rPr>
    </w:lvl>
  </w:abstractNum>
  <w:abstractNum w:abstractNumId="3">
    <w:nsid w:val="1B525841"/>
    <w:multiLevelType w:val="hybridMultilevel"/>
    <w:tmpl w:val="D608842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318456A5"/>
    <w:multiLevelType w:val="hybridMultilevel"/>
    <w:tmpl w:val="788C0B9A"/>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3C2348D6"/>
    <w:multiLevelType w:val="multilevel"/>
    <w:tmpl w:val="EDE05A3E"/>
    <w:lvl w:ilvl="0">
      <w:numFmt w:val="bullet"/>
      <w:lvlText w:val="►"/>
      <w:lvlJc w:val="left"/>
      <w:pPr>
        <w:tabs>
          <w:tab w:val="num" w:pos="1428"/>
        </w:tabs>
        <w:ind w:left="1428" w:hanging="360"/>
      </w:pPr>
      <w:rPr>
        <w:rFonts w:ascii="Arial Narrow" w:eastAsia="Times New Roman" w:hAnsi="Arial Narrow"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6">
    <w:nsid w:val="4A5E2BC0"/>
    <w:multiLevelType w:val="hybridMultilevel"/>
    <w:tmpl w:val="5AB89A6C"/>
    <w:lvl w:ilvl="0">
      <w:start w:val="3"/>
      <w:numFmt w:val="bullet"/>
      <w:lvlText w:val="-"/>
      <w:lvlJc w:val="left"/>
      <w:pPr>
        <w:tabs>
          <w:tab w:val="num" w:pos="899"/>
        </w:tabs>
        <w:ind w:left="899" w:hanging="360"/>
      </w:pPr>
      <w:rPr>
        <w:rFonts w:ascii="Times New Roman" w:eastAsia="Times New Roman" w:hAnsi="Times New Roman" w:hint="default"/>
      </w:rPr>
    </w:lvl>
    <w:lvl w:ilvl="1" w:tentative="1">
      <w:start w:val="1"/>
      <w:numFmt w:val="bullet"/>
      <w:lvlText w:val="o"/>
      <w:lvlJc w:val="left"/>
      <w:pPr>
        <w:tabs>
          <w:tab w:val="num" w:pos="1619"/>
        </w:tabs>
        <w:ind w:left="1619" w:hanging="360"/>
      </w:pPr>
      <w:rPr>
        <w:rFonts w:ascii="Courier New" w:hAnsi="Courier New" w:hint="default"/>
      </w:rPr>
    </w:lvl>
    <w:lvl w:ilvl="2" w:tentative="1">
      <w:start w:val="1"/>
      <w:numFmt w:val="bullet"/>
      <w:lvlText w:val=""/>
      <w:lvlJc w:val="left"/>
      <w:pPr>
        <w:tabs>
          <w:tab w:val="num" w:pos="2339"/>
        </w:tabs>
        <w:ind w:left="2339" w:hanging="360"/>
      </w:pPr>
      <w:rPr>
        <w:rFonts w:ascii="Wingdings" w:hAnsi="Wingdings" w:hint="default"/>
      </w:rPr>
    </w:lvl>
    <w:lvl w:ilvl="3" w:tentative="1">
      <w:start w:val="1"/>
      <w:numFmt w:val="bullet"/>
      <w:lvlText w:val=""/>
      <w:lvlJc w:val="left"/>
      <w:pPr>
        <w:tabs>
          <w:tab w:val="num" w:pos="3059"/>
        </w:tabs>
        <w:ind w:left="3059" w:hanging="360"/>
      </w:pPr>
      <w:rPr>
        <w:rFonts w:ascii="Symbol" w:hAnsi="Symbol" w:hint="default"/>
      </w:rPr>
    </w:lvl>
    <w:lvl w:ilvl="4" w:tentative="1">
      <w:start w:val="1"/>
      <w:numFmt w:val="bullet"/>
      <w:lvlText w:val="o"/>
      <w:lvlJc w:val="left"/>
      <w:pPr>
        <w:tabs>
          <w:tab w:val="num" w:pos="3779"/>
        </w:tabs>
        <w:ind w:left="3779" w:hanging="360"/>
      </w:pPr>
      <w:rPr>
        <w:rFonts w:ascii="Courier New" w:hAnsi="Courier New" w:hint="default"/>
      </w:rPr>
    </w:lvl>
    <w:lvl w:ilvl="5" w:tentative="1">
      <w:start w:val="1"/>
      <w:numFmt w:val="bullet"/>
      <w:lvlText w:val=""/>
      <w:lvlJc w:val="left"/>
      <w:pPr>
        <w:tabs>
          <w:tab w:val="num" w:pos="4499"/>
        </w:tabs>
        <w:ind w:left="4499" w:hanging="360"/>
      </w:pPr>
      <w:rPr>
        <w:rFonts w:ascii="Wingdings" w:hAnsi="Wingdings" w:hint="default"/>
      </w:rPr>
    </w:lvl>
    <w:lvl w:ilvl="6" w:tentative="1">
      <w:start w:val="1"/>
      <w:numFmt w:val="bullet"/>
      <w:lvlText w:val=""/>
      <w:lvlJc w:val="left"/>
      <w:pPr>
        <w:tabs>
          <w:tab w:val="num" w:pos="5219"/>
        </w:tabs>
        <w:ind w:left="5219" w:hanging="360"/>
      </w:pPr>
      <w:rPr>
        <w:rFonts w:ascii="Symbol" w:hAnsi="Symbol" w:hint="default"/>
      </w:rPr>
    </w:lvl>
    <w:lvl w:ilvl="7" w:tentative="1">
      <w:start w:val="1"/>
      <w:numFmt w:val="bullet"/>
      <w:lvlText w:val="o"/>
      <w:lvlJc w:val="left"/>
      <w:pPr>
        <w:tabs>
          <w:tab w:val="num" w:pos="5939"/>
        </w:tabs>
        <w:ind w:left="5939" w:hanging="360"/>
      </w:pPr>
      <w:rPr>
        <w:rFonts w:ascii="Courier New" w:hAnsi="Courier New" w:hint="default"/>
      </w:rPr>
    </w:lvl>
    <w:lvl w:ilvl="8" w:tentative="1">
      <w:start w:val="1"/>
      <w:numFmt w:val="bullet"/>
      <w:lvlText w:val=""/>
      <w:lvlJc w:val="left"/>
      <w:pPr>
        <w:tabs>
          <w:tab w:val="num" w:pos="6659"/>
        </w:tabs>
        <w:ind w:left="6659" w:hanging="360"/>
      </w:pPr>
      <w:rPr>
        <w:rFonts w:ascii="Wingdings" w:hAnsi="Wingdings" w:hint="default"/>
      </w:rPr>
    </w:lvl>
  </w:abstractNum>
  <w:abstractNum w:abstractNumId="7">
    <w:nsid w:val="59101414"/>
    <w:multiLevelType w:val="hybridMultilevel"/>
    <w:tmpl w:val="EA7675F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77D7343B"/>
    <w:multiLevelType w:val="hybridMultilevel"/>
    <w:tmpl w:val="0AD4D61A"/>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180"/>
      </w:pPr>
      <w:rPr>
        <w:rFonts w:ascii="Symbol" w:hAnsi="Symbol"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6"/>
  </w:num>
  <w:num w:numId="4">
    <w:abstractNumId w:val="2"/>
  </w:num>
  <w:num w:numId="5">
    <w:abstractNumId w:val="1"/>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MPzIdciaXvMp8sq2znh704jp4Kt//Gr7/+cO3MsrUjYQXSnfXW6I4O5HH7ppK5zg4MbPlI6TcqI4GcFpMh1Og==" w:salt="7R6DtvbcHt7qViQvwyD1M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61"/>
    <w:rsid w:val="00015A54"/>
    <w:rsid w:val="000233B6"/>
    <w:rsid w:val="00023736"/>
    <w:rsid w:val="00031E09"/>
    <w:rsid w:val="00034C29"/>
    <w:rsid w:val="00035DA5"/>
    <w:rsid w:val="00035FC2"/>
    <w:rsid w:val="00043068"/>
    <w:rsid w:val="000517AE"/>
    <w:rsid w:val="00052467"/>
    <w:rsid w:val="0005314F"/>
    <w:rsid w:val="00054DE6"/>
    <w:rsid w:val="00055988"/>
    <w:rsid w:val="000632DC"/>
    <w:rsid w:val="00075683"/>
    <w:rsid w:val="00085641"/>
    <w:rsid w:val="000A67B9"/>
    <w:rsid w:val="000B0720"/>
    <w:rsid w:val="000B0EBB"/>
    <w:rsid w:val="000B13EE"/>
    <w:rsid w:val="000B5935"/>
    <w:rsid w:val="000C2F25"/>
    <w:rsid w:val="000D0BA4"/>
    <w:rsid w:val="000D7409"/>
    <w:rsid w:val="000E1F39"/>
    <w:rsid w:val="000E52F0"/>
    <w:rsid w:val="001002D3"/>
    <w:rsid w:val="00117F66"/>
    <w:rsid w:val="00130822"/>
    <w:rsid w:val="00133BB1"/>
    <w:rsid w:val="001429C7"/>
    <w:rsid w:val="0015006F"/>
    <w:rsid w:val="0016606B"/>
    <w:rsid w:val="001815C7"/>
    <w:rsid w:val="00186BF2"/>
    <w:rsid w:val="00195150"/>
    <w:rsid w:val="001A0B6B"/>
    <w:rsid w:val="001A5C75"/>
    <w:rsid w:val="001B0812"/>
    <w:rsid w:val="001B7BF1"/>
    <w:rsid w:val="001C35D5"/>
    <w:rsid w:val="001D3EB0"/>
    <w:rsid w:val="001E0DAE"/>
    <w:rsid w:val="001E1D54"/>
    <w:rsid w:val="001E2AAD"/>
    <w:rsid w:val="001E3700"/>
    <w:rsid w:val="001E59B8"/>
    <w:rsid w:val="001F458F"/>
    <w:rsid w:val="00200200"/>
    <w:rsid w:val="002008E8"/>
    <w:rsid w:val="00202E27"/>
    <w:rsid w:val="00205F12"/>
    <w:rsid w:val="00206AD7"/>
    <w:rsid w:val="00206D15"/>
    <w:rsid w:val="00216F27"/>
    <w:rsid w:val="00222819"/>
    <w:rsid w:val="0024524A"/>
    <w:rsid w:val="00245496"/>
    <w:rsid w:val="00245707"/>
    <w:rsid w:val="00255062"/>
    <w:rsid w:val="00261378"/>
    <w:rsid w:val="002619A4"/>
    <w:rsid w:val="00267123"/>
    <w:rsid w:val="00273C8E"/>
    <w:rsid w:val="00281CED"/>
    <w:rsid w:val="00291294"/>
    <w:rsid w:val="002A7C01"/>
    <w:rsid w:val="002B37C1"/>
    <w:rsid w:val="002D0552"/>
    <w:rsid w:val="002E0042"/>
    <w:rsid w:val="002E20B6"/>
    <w:rsid w:val="002E3982"/>
    <w:rsid w:val="002F1DD1"/>
    <w:rsid w:val="00303063"/>
    <w:rsid w:val="003139B7"/>
    <w:rsid w:val="00325863"/>
    <w:rsid w:val="00331514"/>
    <w:rsid w:val="00333BF7"/>
    <w:rsid w:val="00335A90"/>
    <w:rsid w:val="00340B97"/>
    <w:rsid w:val="0034179D"/>
    <w:rsid w:val="003474A9"/>
    <w:rsid w:val="003526E2"/>
    <w:rsid w:val="00360022"/>
    <w:rsid w:val="00361175"/>
    <w:rsid w:val="00374A20"/>
    <w:rsid w:val="00391466"/>
    <w:rsid w:val="003B0EE0"/>
    <w:rsid w:val="003B6732"/>
    <w:rsid w:val="003C2373"/>
    <w:rsid w:val="003C53E9"/>
    <w:rsid w:val="003D4A32"/>
    <w:rsid w:val="003D4B60"/>
    <w:rsid w:val="003D5CDB"/>
    <w:rsid w:val="003E2E6F"/>
    <w:rsid w:val="003E3A5D"/>
    <w:rsid w:val="003E47A5"/>
    <w:rsid w:val="004057D2"/>
    <w:rsid w:val="00406BB9"/>
    <w:rsid w:val="00410634"/>
    <w:rsid w:val="00427274"/>
    <w:rsid w:val="004333CC"/>
    <w:rsid w:val="004475A7"/>
    <w:rsid w:val="0046035F"/>
    <w:rsid w:val="00462E50"/>
    <w:rsid w:val="00462E98"/>
    <w:rsid w:val="004658A7"/>
    <w:rsid w:val="00486BB3"/>
    <w:rsid w:val="00487AAB"/>
    <w:rsid w:val="004955F5"/>
    <w:rsid w:val="004965E4"/>
    <w:rsid w:val="0049714B"/>
    <w:rsid w:val="004A076B"/>
    <w:rsid w:val="004A38D0"/>
    <w:rsid w:val="004B324B"/>
    <w:rsid w:val="004C2686"/>
    <w:rsid w:val="004C7D5A"/>
    <w:rsid w:val="004D15BD"/>
    <w:rsid w:val="004D173C"/>
    <w:rsid w:val="004D7262"/>
    <w:rsid w:val="004E05D6"/>
    <w:rsid w:val="004F15EB"/>
    <w:rsid w:val="004F2B18"/>
    <w:rsid w:val="005113BB"/>
    <w:rsid w:val="00533540"/>
    <w:rsid w:val="00540A36"/>
    <w:rsid w:val="00546ACC"/>
    <w:rsid w:val="00547D7D"/>
    <w:rsid w:val="00555074"/>
    <w:rsid w:val="00566C01"/>
    <w:rsid w:val="00584B85"/>
    <w:rsid w:val="005A3998"/>
    <w:rsid w:val="005B4235"/>
    <w:rsid w:val="005B702B"/>
    <w:rsid w:val="005B7E2E"/>
    <w:rsid w:val="005C6537"/>
    <w:rsid w:val="005C74BE"/>
    <w:rsid w:val="005C78E4"/>
    <w:rsid w:val="005C7D23"/>
    <w:rsid w:val="005D2D1C"/>
    <w:rsid w:val="005F457F"/>
    <w:rsid w:val="005F45D0"/>
    <w:rsid w:val="00604044"/>
    <w:rsid w:val="006050F2"/>
    <w:rsid w:val="006133BA"/>
    <w:rsid w:val="00630ED9"/>
    <w:rsid w:val="00631741"/>
    <w:rsid w:val="00643D9D"/>
    <w:rsid w:val="00647C9E"/>
    <w:rsid w:val="006517BB"/>
    <w:rsid w:val="00660900"/>
    <w:rsid w:val="00661A1A"/>
    <w:rsid w:val="00662F8E"/>
    <w:rsid w:val="00664B2D"/>
    <w:rsid w:val="0066540B"/>
    <w:rsid w:val="00666867"/>
    <w:rsid w:val="0067691A"/>
    <w:rsid w:val="00685D03"/>
    <w:rsid w:val="00692A39"/>
    <w:rsid w:val="00696640"/>
    <w:rsid w:val="006A2E24"/>
    <w:rsid w:val="006A747E"/>
    <w:rsid w:val="006C3D8D"/>
    <w:rsid w:val="006D1A8F"/>
    <w:rsid w:val="006D1E92"/>
    <w:rsid w:val="006F0A4B"/>
    <w:rsid w:val="006F143A"/>
    <w:rsid w:val="006F6DD0"/>
    <w:rsid w:val="006F7D29"/>
    <w:rsid w:val="00700B10"/>
    <w:rsid w:val="00706A24"/>
    <w:rsid w:val="00714D7B"/>
    <w:rsid w:val="00720FE8"/>
    <w:rsid w:val="00725488"/>
    <w:rsid w:val="0074435F"/>
    <w:rsid w:val="00754311"/>
    <w:rsid w:val="0075546C"/>
    <w:rsid w:val="0076364F"/>
    <w:rsid w:val="00765794"/>
    <w:rsid w:val="0077751F"/>
    <w:rsid w:val="00787D50"/>
    <w:rsid w:val="0079330C"/>
    <w:rsid w:val="0079468E"/>
    <w:rsid w:val="0079715F"/>
    <w:rsid w:val="007A0748"/>
    <w:rsid w:val="007A3041"/>
    <w:rsid w:val="007C3453"/>
    <w:rsid w:val="007D1748"/>
    <w:rsid w:val="007D39EC"/>
    <w:rsid w:val="007D68F2"/>
    <w:rsid w:val="007D711A"/>
    <w:rsid w:val="007F09F3"/>
    <w:rsid w:val="007F4F54"/>
    <w:rsid w:val="007F5616"/>
    <w:rsid w:val="0080473D"/>
    <w:rsid w:val="00830EC6"/>
    <w:rsid w:val="00840CFE"/>
    <w:rsid w:val="0084132B"/>
    <w:rsid w:val="008416B3"/>
    <w:rsid w:val="008430E9"/>
    <w:rsid w:val="00845DE6"/>
    <w:rsid w:val="008544BB"/>
    <w:rsid w:val="0085760C"/>
    <w:rsid w:val="008600A1"/>
    <w:rsid w:val="0086499B"/>
    <w:rsid w:val="00877491"/>
    <w:rsid w:val="008807A4"/>
    <w:rsid w:val="008917E8"/>
    <w:rsid w:val="00892771"/>
    <w:rsid w:val="008934B7"/>
    <w:rsid w:val="008A0258"/>
    <w:rsid w:val="008A2314"/>
    <w:rsid w:val="008A343E"/>
    <w:rsid w:val="008A4262"/>
    <w:rsid w:val="008A75D7"/>
    <w:rsid w:val="008B0825"/>
    <w:rsid w:val="008B3DAA"/>
    <w:rsid w:val="008B4474"/>
    <w:rsid w:val="008B51EB"/>
    <w:rsid w:val="008B562A"/>
    <w:rsid w:val="008B76B4"/>
    <w:rsid w:val="008B7860"/>
    <w:rsid w:val="008C091A"/>
    <w:rsid w:val="008C6FE7"/>
    <w:rsid w:val="008C7C6E"/>
    <w:rsid w:val="008D10FE"/>
    <w:rsid w:val="008D1975"/>
    <w:rsid w:val="008D1BFF"/>
    <w:rsid w:val="008D7310"/>
    <w:rsid w:val="008D7D38"/>
    <w:rsid w:val="008E61BE"/>
    <w:rsid w:val="008F58AA"/>
    <w:rsid w:val="008F7289"/>
    <w:rsid w:val="00905ABD"/>
    <w:rsid w:val="00917E5F"/>
    <w:rsid w:val="00923A4C"/>
    <w:rsid w:val="00931F23"/>
    <w:rsid w:val="00932021"/>
    <w:rsid w:val="009337BE"/>
    <w:rsid w:val="00944125"/>
    <w:rsid w:val="00944C94"/>
    <w:rsid w:val="0095317E"/>
    <w:rsid w:val="00974B88"/>
    <w:rsid w:val="00994975"/>
    <w:rsid w:val="00994B31"/>
    <w:rsid w:val="00995673"/>
    <w:rsid w:val="009A1310"/>
    <w:rsid w:val="009A166C"/>
    <w:rsid w:val="009A1D1E"/>
    <w:rsid w:val="009A3E22"/>
    <w:rsid w:val="009B4858"/>
    <w:rsid w:val="009C1D81"/>
    <w:rsid w:val="009E1372"/>
    <w:rsid w:val="009E265C"/>
    <w:rsid w:val="009E492F"/>
    <w:rsid w:val="009F71B4"/>
    <w:rsid w:val="00A11E02"/>
    <w:rsid w:val="00A209C7"/>
    <w:rsid w:val="00A2674C"/>
    <w:rsid w:val="00A268CC"/>
    <w:rsid w:val="00A32384"/>
    <w:rsid w:val="00A331DB"/>
    <w:rsid w:val="00A35393"/>
    <w:rsid w:val="00A42669"/>
    <w:rsid w:val="00A70BA2"/>
    <w:rsid w:val="00A70CA0"/>
    <w:rsid w:val="00A76DFB"/>
    <w:rsid w:val="00A83925"/>
    <w:rsid w:val="00A84D3C"/>
    <w:rsid w:val="00A858DE"/>
    <w:rsid w:val="00A85A31"/>
    <w:rsid w:val="00AA31CC"/>
    <w:rsid w:val="00AC42DD"/>
    <w:rsid w:val="00AD4BC3"/>
    <w:rsid w:val="00AD645A"/>
    <w:rsid w:val="00AD71D6"/>
    <w:rsid w:val="00AE5121"/>
    <w:rsid w:val="00AF1241"/>
    <w:rsid w:val="00AF7FAB"/>
    <w:rsid w:val="00B007F9"/>
    <w:rsid w:val="00B16A2A"/>
    <w:rsid w:val="00B26D96"/>
    <w:rsid w:val="00B37F75"/>
    <w:rsid w:val="00B47027"/>
    <w:rsid w:val="00B47E32"/>
    <w:rsid w:val="00B524D3"/>
    <w:rsid w:val="00B53FE8"/>
    <w:rsid w:val="00B72A8A"/>
    <w:rsid w:val="00B733CA"/>
    <w:rsid w:val="00B80D28"/>
    <w:rsid w:val="00B82A32"/>
    <w:rsid w:val="00B840AA"/>
    <w:rsid w:val="00B85F52"/>
    <w:rsid w:val="00B87044"/>
    <w:rsid w:val="00B87BF1"/>
    <w:rsid w:val="00B93171"/>
    <w:rsid w:val="00B960F7"/>
    <w:rsid w:val="00B972DE"/>
    <w:rsid w:val="00BA4699"/>
    <w:rsid w:val="00BB636C"/>
    <w:rsid w:val="00BC10A9"/>
    <w:rsid w:val="00BC3354"/>
    <w:rsid w:val="00BE370B"/>
    <w:rsid w:val="00BF2E0F"/>
    <w:rsid w:val="00BF49A7"/>
    <w:rsid w:val="00BF646E"/>
    <w:rsid w:val="00C022A3"/>
    <w:rsid w:val="00C104C0"/>
    <w:rsid w:val="00C24553"/>
    <w:rsid w:val="00C27611"/>
    <w:rsid w:val="00C312FC"/>
    <w:rsid w:val="00C34AE5"/>
    <w:rsid w:val="00C40B52"/>
    <w:rsid w:val="00C435CA"/>
    <w:rsid w:val="00C54903"/>
    <w:rsid w:val="00C54A7C"/>
    <w:rsid w:val="00C5638A"/>
    <w:rsid w:val="00C568AE"/>
    <w:rsid w:val="00C65F99"/>
    <w:rsid w:val="00C678A8"/>
    <w:rsid w:val="00C76438"/>
    <w:rsid w:val="00C775DB"/>
    <w:rsid w:val="00C80875"/>
    <w:rsid w:val="00C86081"/>
    <w:rsid w:val="00C864B0"/>
    <w:rsid w:val="00C91561"/>
    <w:rsid w:val="00C93520"/>
    <w:rsid w:val="00C93684"/>
    <w:rsid w:val="00CA17E9"/>
    <w:rsid w:val="00CB063B"/>
    <w:rsid w:val="00CB1DD6"/>
    <w:rsid w:val="00CB36AB"/>
    <w:rsid w:val="00CB5A42"/>
    <w:rsid w:val="00CB7C21"/>
    <w:rsid w:val="00CC6FF5"/>
    <w:rsid w:val="00CD1654"/>
    <w:rsid w:val="00CD24B1"/>
    <w:rsid w:val="00CD2937"/>
    <w:rsid w:val="00CD73BC"/>
    <w:rsid w:val="00CE6899"/>
    <w:rsid w:val="00CF1FCA"/>
    <w:rsid w:val="00CF3EE9"/>
    <w:rsid w:val="00D00BE0"/>
    <w:rsid w:val="00D07939"/>
    <w:rsid w:val="00D10E82"/>
    <w:rsid w:val="00D224D3"/>
    <w:rsid w:val="00D23362"/>
    <w:rsid w:val="00D23861"/>
    <w:rsid w:val="00D35800"/>
    <w:rsid w:val="00D37842"/>
    <w:rsid w:val="00D431AE"/>
    <w:rsid w:val="00D434F8"/>
    <w:rsid w:val="00D469EE"/>
    <w:rsid w:val="00D50264"/>
    <w:rsid w:val="00D5693D"/>
    <w:rsid w:val="00D57816"/>
    <w:rsid w:val="00D61D98"/>
    <w:rsid w:val="00D6518B"/>
    <w:rsid w:val="00D7243E"/>
    <w:rsid w:val="00D75CE6"/>
    <w:rsid w:val="00D8038C"/>
    <w:rsid w:val="00D8667A"/>
    <w:rsid w:val="00DA2B11"/>
    <w:rsid w:val="00DA5AD0"/>
    <w:rsid w:val="00DB1F14"/>
    <w:rsid w:val="00DB710F"/>
    <w:rsid w:val="00DC55F6"/>
    <w:rsid w:val="00DC7E54"/>
    <w:rsid w:val="00DD01D7"/>
    <w:rsid w:val="00DD3337"/>
    <w:rsid w:val="00DE1CAB"/>
    <w:rsid w:val="00DE5064"/>
    <w:rsid w:val="00DE7A48"/>
    <w:rsid w:val="00DF00AD"/>
    <w:rsid w:val="00DF3846"/>
    <w:rsid w:val="00DF7D8C"/>
    <w:rsid w:val="00E21966"/>
    <w:rsid w:val="00E30288"/>
    <w:rsid w:val="00E3590A"/>
    <w:rsid w:val="00E41DFE"/>
    <w:rsid w:val="00E478F9"/>
    <w:rsid w:val="00E542A0"/>
    <w:rsid w:val="00E627D1"/>
    <w:rsid w:val="00E652E1"/>
    <w:rsid w:val="00E76BB5"/>
    <w:rsid w:val="00E96D9D"/>
    <w:rsid w:val="00EA6CB1"/>
    <w:rsid w:val="00EB29AE"/>
    <w:rsid w:val="00EB4B06"/>
    <w:rsid w:val="00EB748C"/>
    <w:rsid w:val="00EC0252"/>
    <w:rsid w:val="00EC4598"/>
    <w:rsid w:val="00EC6289"/>
    <w:rsid w:val="00EC7637"/>
    <w:rsid w:val="00ED35DD"/>
    <w:rsid w:val="00EF115D"/>
    <w:rsid w:val="00EF4F35"/>
    <w:rsid w:val="00EF5514"/>
    <w:rsid w:val="00F01700"/>
    <w:rsid w:val="00F157AD"/>
    <w:rsid w:val="00F16E85"/>
    <w:rsid w:val="00F171CD"/>
    <w:rsid w:val="00F26379"/>
    <w:rsid w:val="00F35666"/>
    <w:rsid w:val="00F36FC5"/>
    <w:rsid w:val="00F4038D"/>
    <w:rsid w:val="00F54884"/>
    <w:rsid w:val="00F60F50"/>
    <w:rsid w:val="00F65345"/>
    <w:rsid w:val="00F66BD0"/>
    <w:rsid w:val="00F81B25"/>
    <w:rsid w:val="00F82592"/>
    <w:rsid w:val="00F82666"/>
    <w:rsid w:val="00F83299"/>
    <w:rsid w:val="00F917CF"/>
    <w:rsid w:val="00F934E3"/>
    <w:rsid w:val="00F971EF"/>
    <w:rsid w:val="00FA0D27"/>
    <w:rsid w:val="00FA402C"/>
    <w:rsid w:val="00FC3E1E"/>
    <w:rsid w:val="00FC61BE"/>
    <w:rsid w:val="00FE5EF5"/>
    <w:rsid w:val="00FF0A26"/>
    <w:rsid w:val="00FF364E"/>
    <w:rsid w:val="00FF7E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C8C8E8-3416-4E54-97A2-54FAC29F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7A5"/>
    <w:rPr>
      <w:sz w:val="24"/>
      <w:szCs w:val="24"/>
    </w:rPr>
  </w:style>
  <w:style w:type="paragraph" w:styleId="Titre1">
    <w:name w:val="heading 1"/>
    <w:basedOn w:val="Normal"/>
    <w:next w:val="Normal"/>
    <w:link w:val="Titre1Car"/>
    <w:uiPriority w:val="99"/>
    <w:qFormat/>
    <w:rsid w:val="00D07939"/>
    <w:pPr>
      <w:keepNext/>
      <w:jc w:val="center"/>
      <w:outlineLvl w:val="0"/>
    </w:pPr>
    <w:rPr>
      <w:rFonts w:ascii="Arial" w:hAnsi="Arial" w:cs="Arial"/>
      <w:b/>
      <w:sz w:val="28"/>
    </w:rPr>
  </w:style>
  <w:style w:type="paragraph" w:styleId="Titre4">
    <w:name w:val="heading 4"/>
    <w:basedOn w:val="Normal"/>
    <w:next w:val="Normal"/>
    <w:link w:val="Titre4Car"/>
    <w:uiPriority w:val="99"/>
    <w:qFormat/>
    <w:rsid w:val="00340B97"/>
    <w:pPr>
      <w:keepNext/>
      <w:spacing w:before="240" w:after="60"/>
      <w:outlineLvl w:val="3"/>
    </w:pPr>
    <w:rPr>
      <w:rFonts w:ascii="Calibri" w:hAnsi="Calibri"/>
      <w:b/>
      <w:b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5C78E4"/>
    <w:rPr>
      <w:rFonts w:ascii="Cambria" w:hAnsi="Cambria" w:cs="Times New Roman"/>
      <w:b/>
      <w:bCs/>
      <w:kern w:val="32"/>
      <w:sz w:val="32"/>
      <w:szCs w:val="32"/>
    </w:rPr>
  </w:style>
  <w:style w:type="character" w:customStyle="1" w:styleId="Titre4Car">
    <w:name w:val="Titre 4 Car"/>
    <w:link w:val="Titre4"/>
    <w:uiPriority w:val="99"/>
    <w:locked/>
    <w:rsid w:val="00340B97"/>
    <w:rPr>
      <w:rFonts w:ascii="Calibri" w:hAnsi="Calibri" w:cs="Times New Roman"/>
      <w:b/>
      <w:sz w:val="28"/>
      <w:lang w:val="fr-FR" w:eastAsia="fr-FR"/>
    </w:rPr>
  </w:style>
  <w:style w:type="character" w:styleId="Lienhypertexte">
    <w:name w:val="Hyperlink"/>
    <w:uiPriority w:val="99"/>
    <w:rsid w:val="00FC61BE"/>
    <w:rPr>
      <w:rFonts w:cs="Times New Roman"/>
      <w:color w:val="0000FF"/>
      <w:u w:val="single"/>
    </w:rPr>
  </w:style>
  <w:style w:type="paragraph" w:styleId="En-tte">
    <w:name w:val="header"/>
    <w:basedOn w:val="Normal"/>
    <w:link w:val="En-tteCar"/>
    <w:uiPriority w:val="99"/>
    <w:rsid w:val="00FF364E"/>
    <w:pPr>
      <w:tabs>
        <w:tab w:val="center" w:pos="4536"/>
        <w:tab w:val="right" w:pos="9072"/>
      </w:tabs>
    </w:pPr>
  </w:style>
  <w:style w:type="character" w:customStyle="1" w:styleId="En-tteCar">
    <w:name w:val="En-tête Car"/>
    <w:link w:val="En-tte"/>
    <w:uiPriority w:val="99"/>
    <w:semiHidden/>
    <w:locked/>
    <w:rsid w:val="005C78E4"/>
    <w:rPr>
      <w:rFonts w:cs="Times New Roman"/>
      <w:sz w:val="24"/>
      <w:szCs w:val="24"/>
    </w:rPr>
  </w:style>
  <w:style w:type="paragraph" w:styleId="Pieddepage">
    <w:name w:val="footer"/>
    <w:basedOn w:val="Normal"/>
    <w:link w:val="PieddepageCar"/>
    <w:uiPriority w:val="99"/>
    <w:rsid w:val="00FF364E"/>
    <w:pPr>
      <w:tabs>
        <w:tab w:val="center" w:pos="4536"/>
        <w:tab w:val="right" w:pos="9072"/>
      </w:tabs>
    </w:pPr>
  </w:style>
  <w:style w:type="character" w:customStyle="1" w:styleId="PieddepageCar">
    <w:name w:val="Pied de page Car"/>
    <w:link w:val="Pieddepage"/>
    <w:uiPriority w:val="99"/>
    <w:semiHidden/>
    <w:locked/>
    <w:rsid w:val="005C78E4"/>
    <w:rPr>
      <w:rFonts w:cs="Times New Roman"/>
      <w:sz w:val="24"/>
      <w:szCs w:val="24"/>
    </w:rPr>
  </w:style>
  <w:style w:type="table" w:styleId="Grilledutableau">
    <w:name w:val="Table Grid"/>
    <w:basedOn w:val="TableauNormal"/>
    <w:uiPriority w:val="99"/>
    <w:rsid w:val="00FF3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9E492F"/>
    <w:rPr>
      <w:rFonts w:ascii="Tahoma" w:hAnsi="Tahoma" w:cs="Tahoma"/>
      <w:sz w:val="16"/>
      <w:szCs w:val="16"/>
    </w:rPr>
  </w:style>
  <w:style w:type="character" w:customStyle="1" w:styleId="TextedebullesCar">
    <w:name w:val="Texte de bulles Car"/>
    <w:link w:val="Textedebulles"/>
    <w:uiPriority w:val="99"/>
    <w:semiHidden/>
    <w:locked/>
    <w:rsid w:val="005C78E4"/>
    <w:rPr>
      <w:rFonts w:cs="Times New Roman"/>
      <w:sz w:val="2"/>
    </w:rPr>
  </w:style>
  <w:style w:type="character" w:styleId="Marquedecommentaire">
    <w:name w:val="annotation reference"/>
    <w:uiPriority w:val="99"/>
    <w:semiHidden/>
    <w:rsid w:val="00195150"/>
    <w:rPr>
      <w:rFonts w:cs="Times New Roman"/>
      <w:sz w:val="16"/>
    </w:rPr>
  </w:style>
  <w:style w:type="paragraph" w:styleId="Commentaire">
    <w:name w:val="annotation text"/>
    <w:basedOn w:val="Normal"/>
    <w:link w:val="CommentaireCar"/>
    <w:uiPriority w:val="99"/>
    <w:semiHidden/>
    <w:rsid w:val="00195150"/>
    <w:rPr>
      <w:sz w:val="20"/>
      <w:szCs w:val="20"/>
    </w:rPr>
  </w:style>
  <w:style w:type="character" w:customStyle="1" w:styleId="CommentaireCar">
    <w:name w:val="Commentaire Car"/>
    <w:link w:val="Commentaire"/>
    <w:uiPriority w:val="99"/>
    <w:semiHidden/>
    <w:locked/>
    <w:rsid w:val="005C78E4"/>
    <w:rPr>
      <w:rFonts w:cs="Times New Roman"/>
      <w:sz w:val="20"/>
      <w:szCs w:val="20"/>
    </w:rPr>
  </w:style>
  <w:style w:type="paragraph" w:styleId="Objetducommentaire">
    <w:name w:val="annotation subject"/>
    <w:basedOn w:val="Commentaire"/>
    <w:next w:val="Commentaire"/>
    <w:link w:val="ObjetducommentaireCar"/>
    <w:uiPriority w:val="99"/>
    <w:semiHidden/>
    <w:rsid w:val="00195150"/>
    <w:rPr>
      <w:b/>
      <w:bCs/>
    </w:rPr>
  </w:style>
  <w:style w:type="character" w:customStyle="1" w:styleId="ObjetducommentaireCar">
    <w:name w:val="Objet du commentaire Car"/>
    <w:link w:val="Objetducommentaire"/>
    <w:uiPriority w:val="99"/>
    <w:semiHidden/>
    <w:locked/>
    <w:rsid w:val="005C78E4"/>
    <w:rPr>
      <w:rFonts w:cs="Times New Roman"/>
      <w:b/>
      <w:bCs/>
      <w:sz w:val="20"/>
      <w:szCs w:val="20"/>
    </w:rPr>
  </w:style>
  <w:style w:type="character" w:styleId="Numrodepage">
    <w:name w:val="page number"/>
    <w:uiPriority w:val="99"/>
    <w:rsid w:val="00D07939"/>
    <w:rPr>
      <w:rFonts w:cs="Times New Roman"/>
    </w:rPr>
  </w:style>
  <w:style w:type="paragraph" w:styleId="Titre">
    <w:name w:val="Title"/>
    <w:basedOn w:val="Normal"/>
    <w:link w:val="TitreCar"/>
    <w:uiPriority w:val="99"/>
    <w:qFormat/>
    <w:rsid w:val="00D07939"/>
    <w:pPr>
      <w:jc w:val="center"/>
    </w:pPr>
    <w:rPr>
      <w:b/>
      <w:szCs w:val="20"/>
    </w:rPr>
  </w:style>
  <w:style w:type="character" w:customStyle="1" w:styleId="TitreCar">
    <w:name w:val="Titre Car"/>
    <w:link w:val="Titre"/>
    <w:uiPriority w:val="99"/>
    <w:locked/>
    <w:rsid w:val="005C78E4"/>
    <w:rPr>
      <w:rFonts w:ascii="Cambria" w:hAnsi="Cambria" w:cs="Times New Roman"/>
      <w:b/>
      <w:bCs/>
      <w:kern w:val="28"/>
      <w:sz w:val="32"/>
      <w:szCs w:val="32"/>
    </w:rPr>
  </w:style>
  <w:style w:type="character" w:customStyle="1" w:styleId="st1">
    <w:name w:val="st1"/>
    <w:uiPriority w:val="99"/>
    <w:rsid w:val="00D079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mailto:crbauvergne@chu-clermontferrand.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1757</Words>
  <Characters>9667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PROJET DE COLLECTION</vt:lpstr>
    </vt:vector>
  </TitlesOfParts>
  <Company>UNIVERSITE</Company>
  <LinksUpToDate>false</LinksUpToDate>
  <CharactersWithSpaces>11402</CharactersWithSpaces>
  <SharedDoc>false</SharedDoc>
  <HLinks>
    <vt:vector size="6" baseType="variant">
      <vt:variant>
        <vt:i4>1376356</vt:i4>
      </vt:variant>
      <vt:variant>
        <vt:i4>111</vt:i4>
      </vt:variant>
      <vt:variant>
        <vt:i4>0</vt:i4>
      </vt:variant>
      <vt:variant>
        <vt:i4>5</vt:i4>
      </vt:variant>
      <vt:variant>
        <vt:lpwstr>mailto:crbauvergne@chu-clermontferrand.fr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COLLECTION</dc:title>
  <dc:subject/>
  <dc:creator>PAPE</dc:creator>
  <cp:keywords/>
  <dc:description/>
  <cp:lastModifiedBy>ssaugues</cp:lastModifiedBy>
  <cp:revision>4</cp:revision>
  <cp:lastPrinted>2021-12-20T05:37:00Z</cp:lastPrinted>
  <dcterms:created xsi:type="dcterms:W3CDTF">2022-06-21T14:03:00Z</dcterms:created>
  <dcterms:modified xsi:type="dcterms:W3CDTF">2022-06-21T14:03:00Z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SAUGUES Sandrine</vt:lpwstr>
  </property>
  <property fmtid="{D5CDD505-2E9C-101B-9397-08002B2CF9AE}" pid="3" name="datemodif">
    <vt:lpwstr>1899-12-30</vt:lpwstr>
  </property>
  <property fmtid="{D5CDD505-2E9C-101B-9397-08002B2CF9AE}" pid="4" name="date_application">
    <vt:lpwstr>2022-02-18</vt:lpwstr>
  </property>
  <property fmtid="{D5CDD505-2E9C-101B-9397-08002B2CF9AE}" pid="5" name="date_approbation">
    <vt:lpwstr>2022-02-18</vt:lpwstr>
  </property>
  <property fmtid="{D5CDD505-2E9C-101B-9397-08002B2CF9AE}" pid="6" name="Date_modification_document">
    <vt:lpwstr>2022/03/11 02:00:58</vt:lpwstr>
  </property>
  <property fmtid="{D5CDD505-2E9C-101B-9397-08002B2CF9AE}" pid="7" name="date_valid">
    <vt:lpwstr>2022-02-17</vt:lpwstr>
  </property>
  <property fmtid="{D5CDD505-2E9C-101B-9397-08002B2CF9AE}" pid="8" name="date_verif">
    <vt:lpwstr>2022-02-15</vt:lpwstr>
  </property>
  <property fmtid="{D5CDD505-2E9C-101B-9397-08002B2CF9AE}" pid="9" name="description">
    <vt:lpwstr/>
  </property>
  <property fmtid="{D5CDD505-2E9C-101B-9397-08002B2CF9AE}" pid="10" name="diffusion">
    <vt:lpwstr> </vt:lpwstr>
  </property>
  <property fmtid="{D5CDD505-2E9C-101B-9397-08002B2CF9AE}" pid="11" name="fArmureProtect">
    <vt:lpwstr>F</vt:lpwstr>
  </property>
  <property fmtid="{D5CDD505-2E9C-101B-9397-08002B2CF9AE}" pid="12" name="fDateHeure">
    <vt:lpwstr>2022/03/11 02:00:58</vt:lpwstr>
  </property>
  <property fmtid="{D5CDD505-2E9C-101B-9397-08002B2CF9AE}" pid="13" name="FTitre">
    <vt:lpwstr>DEMANDE DE MISE EN PLACE D'UNE COLLECTION</vt:lpwstr>
  </property>
  <property fmtid="{D5CDD505-2E9C-101B-9397-08002B2CF9AE}" pid="14" name="indice">
    <vt:lpwstr>0</vt:lpwstr>
  </property>
  <property fmtid="{D5CDD505-2E9C-101B-9397-08002B2CF9AE}" pid="15" name="nomchapitre">
    <vt:lpwstr>Pré analytique</vt:lpwstr>
  </property>
  <property fmtid="{D5CDD505-2E9C-101B-9397-08002B2CF9AE}" pid="16" name="nom_service">
    <vt:lpwstr/>
  </property>
  <property fmtid="{D5CDD505-2E9C-101B-9397-08002B2CF9AE}" pid="17" name="pages_concernees">
    <vt:lpwstr/>
  </property>
  <property fmtid="{D5CDD505-2E9C-101B-9397-08002B2CF9AE}" pid="18" name="qui_approuve">
    <vt:lpwstr>SOULE Fanny</vt:lpwstr>
  </property>
  <property fmtid="{D5CDD505-2E9C-101B-9397-08002B2CF9AE}" pid="19" name="qui_valide">
    <vt:lpwstr>BERGER Marc</vt:lpwstr>
  </property>
  <property fmtid="{D5CDD505-2E9C-101B-9397-08002B2CF9AE}" pid="20" name="refchapitre">
    <vt:lpwstr> </vt:lpwstr>
  </property>
  <property fmtid="{D5CDD505-2E9C-101B-9397-08002B2CF9AE}" pid="21" name="refdocrattache">
    <vt:lpwstr/>
  </property>
  <property fmtid="{D5CDD505-2E9C-101B-9397-08002B2CF9AE}" pid="22" name="reference">
    <vt:lpwstr>HEM-PRA-CRB-FO-2</vt:lpwstr>
  </property>
  <property fmtid="{D5CDD505-2E9C-101B-9397-08002B2CF9AE}" pid="23" name="reference2">
    <vt:lpwstr>HEM-PRA-CRB-FO-2</vt:lpwstr>
  </property>
  <property fmtid="{D5CDD505-2E9C-101B-9397-08002B2CF9AE}" pid="24" name="Title">
    <vt:lpwstr>DEMANDE DE MISE EN PLACE D'UNE COLLECTION</vt:lpwstr>
  </property>
  <property fmtid="{D5CDD505-2E9C-101B-9397-08002B2CF9AE}" pid="25" name="version">
    <vt:lpwstr>9</vt:lpwstr>
  </property>
  <property fmtid="{D5CDD505-2E9C-101B-9397-08002B2CF9AE}" pid="26" name="version2">
    <vt:lpwstr>9</vt:lpwstr>
  </property>
</Properties>
</file>